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6" w:rsidRDefault="00DF3B86" w:rsidP="00DF3B8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DF3B86" w:rsidRDefault="00DF3B86" w:rsidP="00DF3B86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F3B86" w:rsidRDefault="00DF3B86" w:rsidP="00DF3B86">
      <w:r>
        <w:t> </w:t>
      </w:r>
    </w:p>
    <w:p w:rsidR="00DF3B86" w:rsidRPr="00827A71" w:rsidRDefault="00DF3B86" w:rsidP="00DF3B86">
      <w:pPr>
        <w:jc w:val="right"/>
        <w:outlineLvl w:val="0"/>
        <w:rPr>
          <w:color w:val="FF0000"/>
        </w:rPr>
      </w:pPr>
      <w:r>
        <w:t>V Kochanovciach, dňa 26.08.2015</w:t>
      </w:r>
    </w:p>
    <w:p w:rsidR="00DF3B86" w:rsidRDefault="00DF3B86" w:rsidP="00DF3B86">
      <w:pPr>
        <w:jc w:val="right"/>
      </w:pPr>
      <w:r>
        <w:t> </w:t>
      </w:r>
    </w:p>
    <w:p w:rsidR="00DF3B86" w:rsidRPr="00827A71" w:rsidRDefault="00DF3B86" w:rsidP="00DF3B86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   327/2015</w:t>
      </w:r>
      <w:bookmarkStart w:id="0" w:name="_GoBack"/>
      <w:bookmarkEnd w:id="0"/>
    </w:p>
    <w:p w:rsidR="00DF3B86" w:rsidRDefault="00DF3B86" w:rsidP="00DF3B86">
      <w:pPr>
        <w:jc w:val="right"/>
      </w:pPr>
      <w:r>
        <w:t>  </w:t>
      </w:r>
    </w:p>
    <w:p w:rsidR="00DF3B86" w:rsidRDefault="00DF3B86" w:rsidP="00DF3B86">
      <w:pPr>
        <w:jc w:val="center"/>
      </w:pPr>
      <w:r>
        <w:t> </w:t>
      </w:r>
    </w:p>
    <w:p w:rsidR="00DF3B86" w:rsidRDefault="00DF3B86" w:rsidP="00DF3B86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DF3B86" w:rsidRDefault="00DF3B86" w:rsidP="00DF3B86">
      <w:r>
        <w:t> </w:t>
      </w:r>
    </w:p>
    <w:p w:rsidR="00DF3B86" w:rsidRDefault="00DF3B86" w:rsidP="00DF3B86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DF3B86" w:rsidRDefault="00DF3B86" w:rsidP="00DF3B86">
      <w:r>
        <w:t> </w:t>
      </w:r>
    </w:p>
    <w:p w:rsidR="00DF3B86" w:rsidRDefault="00DF3B86" w:rsidP="00DF3B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 </w:t>
      </w:r>
    </w:p>
    <w:p w:rsidR="00DF3B86" w:rsidRPr="00897F9B" w:rsidRDefault="00DF3B86" w:rsidP="00DF3B86">
      <w:pPr>
        <w:jc w:val="center"/>
      </w:pPr>
      <w:r>
        <w:rPr>
          <w:b/>
          <w:bCs/>
          <w:sz w:val="32"/>
          <w:szCs w:val="32"/>
        </w:rPr>
        <w:t>riadne</w:t>
      </w:r>
      <w:r>
        <w:t xml:space="preserve"> </w:t>
      </w:r>
      <w:r>
        <w:rPr>
          <w:b/>
          <w:bCs/>
          <w:sz w:val="32"/>
          <w:szCs w:val="32"/>
        </w:rPr>
        <w:t>zasadnutie obecného zastupiteľstva obce Kochanovce,</w:t>
      </w:r>
    </w:p>
    <w:p w:rsidR="00DF3B86" w:rsidRDefault="00DF3B86" w:rsidP="00DF3B86">
      <w:pPr>
        <w:rPr>
          <w:b/>
          <w:bCs/>
        </w:rPr>
      </w:pPr>
      <w:r>
        <w:rPr>
          <w:b/>
          <w:bCs/>
        </w:rPr>
        <w:t> </w:t>
      </w:r>
    </w:p>
    <w:p w:rsidR="00DF3B86" w:rsidRDefault="00DF3B86" w:rsidP="00DF3B86">
      <w:pPr>
        <w:jc w:val="both"/>
      </w:pPr>
      <w:r>
        <w:t>ktoré sa uskutoční dňa 28.08.2015</w:t>
      </w:r>
      <w:r w:rsidRPr="009E2A2B">
        <w:t xml:space="preserve"> o</w:t>
      </w:r>
      <w:r>
        <w:t> </w:t>
      </w:r>
      <w:r w:rsidRPr="009E2A2B">
        <w:t>1</w:t>
      </w:r>
      <w:r>
        <w:t xml:space="preserve">8:00 </w:t>
      </w:r>
      <w:r w:rsidRPr="009E2A2B">
        <w:t xml:space="preserve"> hod</w:t>
      </w:r>
      <w:r>
        <w:t xml:space="preserve">.  v budove Obecného úradu v Kochanovciach,  </w:t>
      </w:r>
    </w:p>
    <w:p w:rsidR="00DF3B86" w:rsidRDefault="00DF3B86" w:rsidP="00DF3B86">
      <w:pPr>
        <w:jc w:val="both"/>
      </w:pPr>
    </w:p>
    <w:p w:rsidR="00DF3B86" w:rsidRDefault="00DF3B86" w:rsidP="00DF3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DF3B86" w:rsidRDefault="00DF3B86" w:rsidP="00DF3B86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DF3B86" w:rsidRDefault="00DF3B86" w:rsidP="00DF3B86">
      <w:pPr>
        <w:jc w:val="both"/>
      </w:pPr>
    </w:p>
    <w:p w:rsidR="00DF3B86" w:rsidRDefault="00DF3B86" w:rsidP="00DF3B86">
      <w:r>
        <w:t> </w:t>
      </w:r>
    </w:p>
    <w:p w:rsidR="00DF3B86" w:rsidRDefault="00DF3B86" w:rsidP="00DF3B86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DF3B86" w:rsidRDefault="00E22C7F" w:rsidP="00DF3B86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DF3B86">
        <w:t> </w:t>
      </w:r>
    </w:p>
    <w:p w:rsidR="00DF3B86" w:rsidRDefault="00DF3B86" w:rsidP="00DF3B8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DF3B86" w:rsidRDefault="00DF3B86" w:rsidP="00DF3B86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Schválenie programu rokovania </w:t>
      </w:r>
    </w:p>
    <w:p w:rsidR="00DF3B86" w:rsidRDefault="00DF3B86" w:rsidP="00DF3B86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Voľba návrhovej komisie</w:t>
      </w:r>
    </w:p>
    <w:p w:rsidR="00DF3B86" w:rsidRPr="00B61322" w:rsidRDefault="00DF3B86" w:rsidP="00DF3B86">
      <w:pPr>
        <w:numPr>
          <w:ilvl w:val="1"/>
          <w:numId w:val="1"/>
        </w:numPr>
        <w:jc w:val="both"/>
      </w:pPr>
      <w:r>
        <w:rPr>
          <w:i/>
        </w:rPr>
        <w:t>Určenie overovateľov zápisnice a zapisovateľa</w:t>
      </w:r>
    </w:p>
    <w:p w:rsidR="00DF3B86" w:rsidRPr="00B61322" w:rsidRDefault="00DF3B86" w:rsidP="00DF3B86">
      <w:pPr>
        <w:pStyle w:val="Odstavecseseznamem"/>
        <w:ind w:left="360"/>
        <w:jc w:val="both"/>
        <w:rPr>
          <w:b/>
        </w:rPr>
      </w:pPr>
    </w:p>
    <w:p w:rsidR="00DF3B86" w:rsidRPr="00897F9B" w:rsidRDefault="00DF3B86" w:rsidP="00DF3B86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</w:rPr>
        <w:t xml:space="preserve">Zmluva o prenájme pozemku  - </w:t>
      </w:r>
      <w:r w:rsidRPr="00897F9B">
        <w:rPr>
          <w:i/>
        </w:rPr>
        <w:t>schválenie</w:t>
      </w:r>
    </w:p>
    <w:p w:rsidR="00DF3B86" w:rsidRPr="00897F9B" w:rsidRDefault="00DF3B86" w:rsidP="00DF3B86">
      <w:pPr>
        <w:jc w:val="both"/>
        <w:rPr>
          <w:i/>
          <w:sz w:val="20"/>
          <w:szCs w:val="20"/>
        </w:rPr>
      </w:pPr>
    </w:p>
    <w:p w:rsidR="00DF3B86" w:rsidRPr="00DF3B86" w:rsidRDefault="00DF3B86" w:rsidP="00DF3B8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</w:rPr>
        <w:t xml:space="preserve">Dopravné značenie v obci -  </w:t>
      </w:r>
      <w:r>
        <w:rPr>
          <w:i/>
        </w:rPr>
        <w:t>schválenie</w:t>
      </w:r>
    </w:p>
    <w:p w:rsidR="00DF3B86" w:rsidRPr="00DF3B86" w:rsidRDefault="00DF3B86" w:rsidP="00DF3B86">
      <w:pPr>
        <w:pStyle w:val="Odstavecseseznamem"/>
        <w:rPr>
          <w:b/>
        </w:rPr>
      </w:pPr>
    </w:p>
    <w:p w:rsidR="00DF3B86" w:rsidRPr="00DF3B86" w:rsidRDefault="00DF3B86" w:rsidP="00DF3B86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</w:rPr>
        <w:t xml:space="preserve">Zmena rozpočtu – </w:t>
      </w:r>
      <w:r w:rsidRPr="00DF3B86">
        <w:rPr>
          <w:i/>
        </w:rPr>
        <w:t>schválenie</w:t>
      </w:r>
    </w:p>
    <w:p w:rsidR="00DF3B86" w:rsidRPr="00DF3B86" w:rsidRDefault="00DF3B86" w:rsidP="00DF3B86">
      <w:pPr>
        <w:pStyle w:val="Odstavecseseznamem"/>
        <w:rPr>
          <w:b/>
        </w:rPr>
      </w:pPr>
    </w:p>
    <w:p w:rsidR="00DF3B86" w:rsidRPr="00DF3B86" w:rsidRDefault="00DF3B86" w:rsidP="00DF3B86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</w:rPr>
        <w:t xml:space="preserve">Výstavba ihriska – </w:t>
      </w:r>
      <w:r w:rsidRPr="00DF3B86">
        <w:rPr>
          <w:i/>
        </w:rPr>
        <w:t>informácia</w:t>
      </w:r>
    </w:p>
    <w:p w:rsidR="00DF3B86" w:rsidRPr="00DF3B86" w:rsidRDefault="00DF3B86" w:rsidP="00DF3B86">
      <w:pPr>
        <w:pStyle w:val="Odstavecseseznamem"/>
        <w:rPr>
          <w:b/>
        </w:rPr>
      </w:pPr>
    </w:p>
    <w:p w:rsidR="00DF3B86" w:rsidRPr="00DF3B86" w:rsidRDefault="00DF3B86" w:rsidP="00DF3B86">
      <w:pPr>
        <w:pStyle w:val="Odstavecseseznamem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</w:rPr>
        <w:t xml:space="preserve">Územný plán  - </w:t>
      </w:r>
      <w:r w:rsidRPr="00DF3B86">
        <w:rPr>
          <w:i/>
        </w:rPr>
        <w:t xml:space="preserve">informácia                   </w:t>
      </w:r>
    </w:p>
    <w:p w:rsidR="00DF3B86" w:rsidRPr="00DF3B86" w:rsidRDefault="00DF3B86" w:rsidP="00DF3B86">
      <w:pPr>
        <w:jc w:val="both"/>
        <w:rPr>
          <w:i/>
          <w:sz w:val="20"/>
          <w:szCs w:val="20"/>
        </w:rPr>
      </w:pPr>
    </w:p>
    <w:p w:rsidR="00DF3B86" w:rsidRPr="00B94DD6" w:rsidRDefault="00DF3B86" w:rsidP="00DF3B86">
      <w:pPr>
        <w:jc w:val="both"/>
        <w:rPr>
          <w:i/>
        </w:rPr>
      </w:pPr>
    </w:p>
    <w:p w:rsidR="00DF3B86" w:rsidRDefault="00DF3B86" w:rsidP="00DF3B86">
      <w:pPr>
        <w:jc w:val="both"/>
        <w:rPr>
          <w:i/>
        </w:rPr>
      </w:pPr>
    </w:p>
    <w:p w:rsidR="00DF3B86" w:rsidRPr="006973BD" w:rsidRDefault="00DF3B86" w:rsidP="00DF3B86">
      <w:pPr>
        <w:rPr>
          <w:i/>
        </w:rPr>
      </w:pPr>
    </w:p>
    <w:p w:rsidR="00DF3B86" w:rsidRDefault="00DF3B86" w:rsidP="00DF3B86"/>
    <w:p w:rsidR="00DF3B86" w:rsidRDefault="00DF3B86" w:rsidP="00DF3B86"/>
    <w:p w:rsidR="00DF3B86" w:rsidRDefault="00DF3B86" w:rsidP="00DF3B8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Mgr.  Miroslav Porochnavý</w:t>
      </w:r>
    </w:p>
    <w:p w:rsidR="00DF3B86" w:rsidRDefault="00DF3B86" w:rsidP="00DF3B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starosta obce</w:t>
      </w:r>
    </w:p>
    <w:p w:rsidR="00DF3B86" w:rsidRDefault="00DF3B86" w:rsidP="00DF3B86"/>
    <w:p w:rsidR="00DF3B86" w:rsidRDefault="00DF3B86" w:rsidP="00DF3B86"/>
    <w:p w:rsidR="00DF3B86" w:rsidRDefault="00DF3B86" w:rsidP="00DF3B86"/>
    <w:p w:rsidR="00DF3B86" w:rsidRDefault="00DF3B86" w:rsidP="00DF3B86"/>
    <w:p w:rsidR="00DF3B86" w:rsidRDefault="00DF3B86" w:rsidP="00DF3B86"/>
    <w:p w:rsidR="00DF3B86" w:rsidRDefault="00DF3B86" w:rsidP="00DF3B86"/>
    <w:p w:rsidR="00F429F3" w:rsidRDefault="00F429F3"/>
    <w:sectPr w:rsidR="00F429F3" w:rsidSect="00E2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82267DBC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B86"/>
    <w:rsid w:val="00172424"/>
    <w:rsid w:val="00DF3B86"/>
    <w:rsid w:val="00E22C7F"/>
    <w:rsid w:val="00EA5913"/>
    <w:rsid w:val="00F4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3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2015-08-26T08:03:00Z</cp:lastPrinted>
  <dcterms:created xsi:type="dcterms:W3CDTF">2015-08-26T09:59:00Z</dcterms:created>
  <dcterms:modified xsi:type="dcterms:W3CDTF">2015-08-26T09:59:00Z</dcterms:modified>
</cp:coreProperties>
</file>