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A" w:rsidRDefault="00213CBA" w:rsidP="00213CBA">
      <w:pPr>
        <w:jc w:val="center"/>
        <w:rPr>
          <w:rFonts w:ascii="Times New Roman" w:hAnsi="Times New Roman" w:cs="Times New Roman"/>
          <w:sz w:val="48"/>
          <w:szCs w:val="42"/>
        </w:rPr>
      </w:pPr>
      <w:r w:rsidRPr="0045619A">
        <w:rPr>
          <w:rFonts w:ascii="Times New Roman" w:hAnsi="Times New Roman" w:cs="Times New Roman"/>
          <w:sz w:val="48"/>
          <w:szCs w:val="42"/>
        </w:rPr>
        <w:t>Obec Kochanovce, 066 01  Humenné</w:t>
      </w:r>
    </w:p>
    <w:p w:rsidR="00213CBA" w:rsidRDefault="00213CBA" w:rsidP="00213CBA">
      <w:pPr>
        <w:jc w:val="center"/>
        <w:rPr>
          <w:rFonts w:ascii="Times New Roman" w:hAnsi="Times New Roman" w:cs="Times New Roman"/>
          <w:sz w:val="48"/>
          <w:szCs w:val="42"/>
        </w:rPr>
      </w:pPr>
    </w:p>
    <w:p w:rsidR="00213CBA" w:rsidRPr="0045619A" w:rsidRDefault="00213CBA" w:rsidP="00213CBA">
      <w:pPr>
        <w:jc w:val="center"/>
        <w:rPr>
          <w:rFonts w:ascii="Times New Roman" w:hAnsi="Times New Roman" w:cs="Times New Roman"/>
          <w:sz w:val="48"/>
          <w:szCs w:val="42"/>
        </w:rPr>
      </w:pPr>
    </w:p>
    <w:p w:rsidR="00213CBA" w:rsidRDefault="00213CBA" w:rsidP="00213CBA">
      <w:pPr>
        <w:jc w:val="center"/>
        <w:rPr>
          <w:rFonts w:ascii="Times New Roman" w:hAnsi="Times New Roman" w:cs="Times New Roman"/>
          <w:sz w:val="36"/>
          <w:szCs w:val="42"/>
        </w:rPr>
      </w:pPr>
      <w:r>
        <w:rPr>
          <w:rFonts w:ascii="Times New Roman" w:hAnsi="Times New Roman" w:cs="Times New Roman"/>
          <w:noProof/>
          <w:sz w:val="36"/>
          <w:szCs w:val="42"/>
          <w:lang w:eastAsia="sk-SK"/>
        </w:rPr>
        <w:drawing>
          <wp:inline distT="0" distB="0" distL="0" distR="0">
            <wp:extent cx="1962150" cy="1981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kochanovce.he.oma.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6" cy="19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BA" w:rsidRDefault="00213CBA" w:rsidP="00213CBA">
      <w:pPr>
        <w:jc w:val="center"/>
        <w:rPr>
          <w:rFonts w:ascii="Times New Roman" w:hAnsi="Times New Roman" w:cs="Times New Roman"/>
          <w:sz w:val="36"/>
          <w:szCs w:val="42"/>
        </w:rPr>
      </w:pPr>
    </w:p>
    <w:p w:rsidR="00213CBA" w:rsidRPr="00213CBA" w:rsidRDefault="00213CBA" w:rsidP="00213CBA">
      <w:pPr>
        <w:jc w:val="both"/>
        <w:rPr>
          <w:rFonts w:ascii="Times New Roman" w:hAnsi="Times New Roman" w:cs="Times New Roman"/>
          <w:sz w:val="28"/>
          <w:szCs w:val="28"/>
        </w:rPr>
      </w:pPr>
      <w:r w:rsidRPr="00302549">
        <w:rPr>
          <w:rFonts w:ascii="Times New Roman" w:hAnsi="Times New Roman" w:cs="Times New Roman"/>
          <w:sz w:val="40"/>
          <w:szCs w:val="42"/>
        </w:rPr>
        <w:tab/>
      </w:r>
      <w:r w:rsidRPr="00213CBA">
        <w:rPr>
          <w:rFonts w:ascii="Times New Roman" w:hAnsi="Times New Roman" w:cs="Times New Roman"/>
          <w:sz w:val="28"/>
          <w:szCs w:val="28"/>
        </w:rPr>
        <w:t>Všeobecne záväzné nariadenie 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A">
        <w:rPr>
          <w:rFonts w:ascii="Times New Roman" w:hAnsi="Times New Roman" w:cs="Times New Roman"/>
          <w:sz w:val="28"/>
          <w:szCs w:val="28"/>
        </w:rPr>
        <w:t xml:space="preserve">3/2019 o  o vyhradení miest a určení podmienok na umiestňovanie volebných plagátov na verejných priestranstvách počas volebnej kampane pre voľby do Národnej rady Slovenskej republiky, voľby do Európskeho parlamentu , voľby do orgánov samosprávneho kraja a voľby do orgánov samosprávy obce Kochanovce. </w:t>
      </w:r>
    </w:p>
    <w:p w:rsidR="00213CBA" w:rsidRPr="00302549" w:rsidRDefault="00213CBA" w:rsidP="00213CBA">
      <w:pPr>
        <w:rPr>
          <w:rFonts w:ascii="Times New Roman" w:hAnsi="Times New Roman" w:cs="Times New Roman"/>
          <w:sz w:val="28"/>
          <w:szCs w:val="24"/>
        </w:rPr>
      </w:pPr>
    </w:p>
    <w:p w:rsidR="00213CBA" w:rsidRPr="00302549" w:rsidRDefault="00213CBA" w:rsidP="00213C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Návrh VZN zverejnený</w:t>
      </w:r>
      <w:r w:rsidRPr="00302549">
        <w:rPr>
          <w:rFonts w:ascii="Times New Roman" w:hAnsi="Times New Roman" w:cs="Times New Roman"/>
          <w:sz w:val="28"/>
          <w:szCs w:val="24"/>
        </w:rPr>
        <w:t xml:space="preserve"> na </w:t>
      </w:r>
      <w:r>
        <w:rPr>
          <w:rFonts w:ascii="Times New Roman" w:hAnsi="Times New Roman" w:cs="Times New Roman"/>
          <w:sz w:val="28"/>
          <w:szCs w:val="24"/>
        </w:rPr>
        <w:t>úradnej tabuli</w:t>
      </w:r>
      <w:r w:rsidRPr="00302549">
        <w:rPr>
          <w:rFonts w:ascii="Times New Roman" w:hAnsi="Times New Roman" w:cs="Times New Roman"/>
          <w:sz w:val="28"/>
          <w:szCs w:val="24"/>
        </w:rPr>
        <w:t xml:space="preserve"> a webovej stránke obce na verejné pripomienkovanie: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37E7D">
        <w:rPr>
          <w:rFonts w:ascii="Times New Roman" w:hAnsi="Times New Roman" w:cs="Times New Roman"/>
          <w:sz w:val="28"/>
          <w:szCs w:val="24"/>
        </w:rPr>
        <w:t>05.11</w:t>
      </w:r>
      <w:r>
        <w:rPr>
          <w:rFonts w:ascii="Times New Roman" w:hAnsi="Times New Roman" w:cs="Times New Roman"/>
          <w:sz w:val="28"/>
          <w:szCs w:val="24"/>
        </w:rPr>
        <w:t>.2019</w:t>
      </w:r>
    </w:p>
    <w:p w:rsidR="00213CBA" w:rsidRPr="00302549" w:rsidRDefault="00213CBA" w:rsidP="00213C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28"/>
          <w:szCs w:val="24"/>
        </w:rPr>
        <w:t>Zvesené z</w:t>
      </w:r>
      <w:r>
        <w:rPr>
          <w:rFonts w:ascii="Times New Roman" w:hAnsi="Times New Roman" w:cs="Times New Roman"/>
          <w:sz w:val="28"/>
          <w:szCs w:val="24"/>
        </w:rPr>
        <w:t> úradnej tabule</w:t>
      </w:r>
      <w:r w:rsidRPr="00302549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37E7D">
        <w:rPr>
          <w:rFonts w:ascii="Times New Roman" w:hAnsi="Times New Roman" w:cs="Times New Roman"/>
          <w:sz w:val="28"/>
          <w:szCs w:val="24"/>
        </w:rPr>
        <w:t>16.11.2019</w:t>
      </w:r>
    </w:p>
    <w:p w:rsidR="00213CBA" w:rsidRPr="00302549" w:rsidRDefault="00213CBA" w:rsidP="00213C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28"/>
          <w:szCs w:val="24"/>
        </w:rPr>
        <w:t>Pripomienky k</w:t>
      </w:r>
      <w:r>
        <w:rPr>
          <w:rFonts w:ascii="Times New Roman" w:hAnsi="Times New Roman" w:cs="Times New Roman"/>
          <w:sz w:val="28"/>
          <w:szCs w:val="24"/>
        </w:rPr>
        <w:t> návrhu VZN</w:t>
      </w:r>
      <w:r w:rsidRPr="00302549">
        <w:rPr>
          <w:rFonts w:ascii="Times New Roman" w:hAnsi="Times New Roman" w:cs="Times New Roman"/>
          <w:sz w:val="28"/>
          <w:szCs w:val="24"/>
        </w:rPr>
        <w:t xml:space="preserve">: </w:t>
      </w:r>
      <w:r w:rsidR="00A07CED">
        <w:rPr>
          <w:rFonts w:ascii="Times New Roman" w:hAnsi="Times New Roman" w:cs="Times New Roman"/>
          <w:sz w:val="28"/>
          <w:szCs w:val="24"/>
        </w:rPr>
        <w:t xml:space="preserve"> žiadne</w:t>
      </w:r>
    </w:p>
    <w:p w:rsidR="00213CBA" w:rsidRPr="00302549" w:rsidRDefault="00213CBA" w:rsidP="00213C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VZN sc</w:t>
      </w:r>
      <w:r w:rsidRPr="00302549">
        <w:rPr>
          <w:rFonts w:ascii="Times New Roman" w:hAnsi="Times New Roman" w:cs="Times New Roman"/>
          <w:sz w:val="28"/>
          <w:szCs w:val="24"/>
        </w:rPr>
        <w:t>hválené na zasadnutí OZ dňa</w:t>
      </w:r>
      <w:r w:rsidR="00A07CED">
        <w:rPr>
          <w:rFonts w:ascii="Times New Roman" w:hAnsi="Times New Roman" w:cs="Times New Roman"/>
          <w:sz w:val="28"/>
          <w:szCs w:val="24"/>
        </w:rPr>
        <w:t xml:space="preserve"> 09.12.2019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2549">
        <w:rPr>
          <w:rFonts w:ascii="Times New Roman" w:hAnsi="Times New Roman" w:cs="Times New Roman"/>
          <w:sz w:val="28"/>
          <w:szCs w:val="24"/>
        </w:rPr>
        <w:t xml:space="preserve">uznesením č. </w:t>
      </w:r>
      <w:r w:rsidR="00A07CED">
        <w:rPr>
          <w:rFonts w:ascii="Times New Roman" w:hAnsi="Times New Roman" w:cs="Times New Roman"/>
          <w:sz w:val="28"/>
          <w:szCs w:val="24"/>
        </w:rPr>
        <w:t>18/2019</w:t>
      </w:r>
    </w:p>
    <w:p w:rsidR="00213CBA" w:rsidRDefault="00213CBA" w:rsidP="00213C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VZN v</w:t>
      </w:r>
      <w:r w:rsidRPr="00302549">
        <w:rPr>
          <w:rFonts w:ascii="Times New Roman" w:hAnsi="Times New Roman" w:cs="Times New Roman"/>
          <w:sz w:val="28"/>
          <w:szCs w:val="24"/>
        </w:rPr>
        <w:t xml:space="preserve">yhlásené vyvesením na </w:t>
      </w:r>
      <w:r>
        <w:rPr>
          <w:rFonts w:ascii="Times New Roman" w:hAnsi="Times New Roman" w:cs="Times New Roman"/>
          <w:sz w:val="28"/>
          <w:szCs w:val="24"/>
        </w:rPr>
        <w:t>úradnej tabuli</w:t>
      </w:r>
      <w:r w:rsidRPr="00302549">
        <w:rPr>
          <w:rFonts w:ascii="Times New Roman" w:hAnsi="Times New Roman" w:cs="Times New Roman"/>
          <w:sz w:val="28"/>
          <w:szCs w:val="24"/>
        </w:rPr>
        <w:t xml:space="preserve"> dňa </w:t>
      </w:r>
    </w:p>
    <w:p w:rsidR="00213CBA" w:rsidRPr="00302549" w:rsidRDefault="00213CBA" w:rsidP="00213CBA">
      <w:pPr>
        <w:pStyle w:val="Odsekzoznamu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Zverejnené na webovej stránke obce dňa</w:t>
      </w:r>
      <w:r w:rsidR="00A07CED">
        <w:rPr>
          <w:rFonts w:ascii="Times New Roman" w:hAnsi="Times New Roman" w:cs="Times New Roman"/>
          <w:sz w:val="28"/>
          <w:szCs w:val="24"/>
        </w:rPr>
        <w:t xml:space="preserve"> 11.12.2019</w:t>
      </w:r>
    </w:p>
    <w:p w:rsidR="00DA2478" w:rsidRPr="00A07CED" w:rsidRDefault="00213CBA" w:rsidP="004C57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42"/>
        </w:rPr>
      </w:pPr>
      <w:r>
        <w:rPr>
          <w:rFonts w:ascii="Times New Roman" w:hAnsi="Times New Roman" w:cs="Times New Roman"/>
          <w:sz w:val="28"/>
          <w:szCs w:val="24"/>
        </w:rPr>
        <w:t xml:space="preserve">VZN </w:t>
      </w:r>
      <w:r w:rsidRPr="00302549">
        <w:rPr>
          <w:rFonts w:ascii="Times New Roman" w:hAnsi="Times New Roman" w:cs="Times New Roman"/>
          <w:sz w:val="28"/>
          <w:szCs w:val="24"/>
        </w:rPr>
        <w:t xml:space="preserve">nadobúda </w:t>
      </w:r>
      <w:r>
        <w:rPr>
          <w:rFonts w:ascii="Times New Roman" w:hAnsi="Times New Roman" w:cs="Times New Roman"/>
          <w:sz w:val="28"/>
          <w:szCs w:val="24"/>
        </w:rPr>
        <w:t xml:space="preserve">účinnosť </w:t>
      </w:r>
      <w:r w:rsidRPr="00302549">
        <w:rPr>
          <w:rFonts w:ascii="Times New Roman" w:hAnsi="Times New Roman" w:cs="Times New Roman"/>
          <w:sz w:val="28"/>
          <w:szCs w:val="24"/>
        </w:rPr>
        <w:t xml:space="preserve">dňa </w:t>
      </w:r>
      <w:r w:rsidR="00A07CED">
        <w:rPr>
          <w:rFonts w:ascii="Times New Roman" w:hAnsi="Times New Roman" w:cs="Times New Roman"/>
          <w:sz w:val="28"/>
          <w:szCs w:val="24"/>
        </w:rPr>
        <w:t>26.12.2019</w:t>
      </w:r>
    </w:p>
    <w:p w:rsidR="00A07CED" w:rsidRDefault="00A07CED" w:rsidP="00A07CED">
      <w:pPr>
        <w:jc w:val="both"/>
        <w:rPr>
          <w:rFonts w:ascii="Times New Roman" w:hAnsi="Times New Roman" w:cs="Times New Roman"/>
          <w:sz w:val="36"/>
          <w:szCs w:val="42"/>
        </w:rPr>
      </w:pPr>
    </w:p>
    <w:p w:rsidR="00A07CED" w:rsidRPr="00A07CED" w:rsidRDefault="00A07CED" w:rsidP="00A07CED">
      <w:pPr>
        <w:jc w:val="both"/>
        <w:rPr>
          <w:rFonts w:ascii="Times New Roman" w:hAnsi="Times New Roman" w:cs="Times New Roman"/>
          <w:sz w:val="36"/>
          <w:szCs w:val="42"/>
        </w:rPr>
      </w:pPr>
    </w:p>
    <w:p w:rsidR="00A07CED" w:rsidRDefault="00DA2478" w:rsidP="00A07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zastupiteľstvo obce Kochanovce na základe § 16 Zák. č. 181/2014 Z. z. o volebnej kampani a o zmene a doplnení zák. 85/2005 Z. z. o politických stranách a politických stranách a hnutiach v znení neskorších predpisov v súlade s</w:t>
      </w:r>
      <w:r w:rsidR="000058C6">
        <w:rPr>
          <w:rFonts w:ascii="Times New Roman" w:hAnsi="Times New Roman" w:cs="Times New Roman"/>
          <w:sz w:val="24"/>
          <w:szCs w:val="24"/>
        </w:rPr>
        <w:t xml:space="preserve"> § 6 ods.1 Zák. SNR č. 369/1990 Zb. o obecnom zriadení v znení ne</w:t>
      </w:r>
      <w:r w:rsidR="00213CBA">
        <w:rPr>
          <w:rFonts w:ascii="Times New Roman" w:hAnsi="Times New Roman" w:cs="Times New Roman"/>
          <w:sz w:val="24"/>
          <w:szCs w:val="24"/>
        </w:rPr>
        <w:t>skorších predpisov vydáva toto</w:t>
      </w:r>
    </w:p>
    <w:p w:rsidR="00CD682C" w:rsidRPr="000058C6" w:rsidRDefault="00213CBA" w:rsidP="00C3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Všeobecne záväzné nariadenie </w:t>
      </w:r>
      <w:r w:rsidR="000058C6" w:rsidRPr="000058C6">
        <w:rPr>
          <w:rFonts w:ascii="Times New Roman" w:hAnsi="Times New Roman" w:cs="Times New Roman"/>
          <w:b/>
          <w:sz w:val="28"/>
          <w:szCs w:val="28"/>
        </w:rPr>
        <w:t>č. 3/2019</w:t>
      </w:r>
    </w:p>
    <w:p w:rsidR="00A0617E" w:rsidRDefault="00213CBA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617E">
        <w:rPr>
          <w:rFonts w:ascii="Times New Roman" w:hAnsi="Times New Roman" w:cs="Times New Roman"/>
          <w:sz w:val="24"/>
          <w:szCs w:val="24"/>
        </w:rPr>
        <w:t xml:space="preserve"> vyhradení miest a určení podmienok na umiestňovanie volebných plagátov na verejných priestranstvách počas volebnej kampane pre voľby do Národnej rady Slovenskej republiky , voľby do Európskeho parlamentu , voľby do orgánov Prešovského samosprávneho kraja a voľby do orgánov samosprávy obce Kochanovce. </w:t>
      </w:r>
    </w:p>
    <w:p w:rsidR="00213CBA" w:rsidRDefault="00A0617E" w:rsidP="005B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D6">
        <w:rPr>
          <w:rFonts w:ascii="Times New Roman" w:hAnsi="Times New Roman" w:cs="Times New Roman"/>
          <w:b/>
          <w:sz w:val="24"/>
          <w:szCs w:val="24"/>
        </w:rPr>
        <w:t xml:space="preserve">Čl. I. </w:t>
      </w:r>
    </w:p>
    <w:p w:rsidR="00A0617E" w:rsidRPr="00213CBA" w:rsidRDefault="00A0617E" w:rsidP="005B5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CBA">
        <w:rPr>
          <w:rFonts w:ascii="Times New Roman" w:hAnsi="Times New Roman" w:cs="Times New Roman"/>
          <w:b/>
          <w:sz w:val="26"/>
          <w:szCs w:val="26"/>
        </w:rPr>
        <w:t>Úvodné ustanovenie</w:t>
      </w:r>
    </w:p>
    <w:p w:rsidR="00A0617E" w:rsidRDefault="00A0617E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Účelom toho návrhu je v súlade so zásadou rovnosti kandidujúcich subjektov vyhradiť plochu , na ktorej možno na verejných priestranstvách na území obce počas volebnej kampane umiestňovať volebné plagáty </w:t>
      </w:r>
      <w:r w:rsidR="00C15732">
        <w:rPr>
          <w:rFonts w:ascii="Times New Roman" w:hAnsi="Times New Roman" w:cs="Times New Roman"/>
          <w:sz w:val="24"/>
          <w:szCs w:val="24"/>
        </w:rPr>
        <w:t xml:space="preserve"> a ustanoviť podmienky umiestňovania volebných plagátov na týchto vyhradených miestach. </w:t>
      </w:r>
    </w:p>
    <w:p w:rsidR="00C15732" w:rsidRDefault="00C15732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Volebná kampaň sa začína dňom uverejnenia rozhodnutia predsedu NR  SR o vyhlásení volieb v Zbierke zákonov Slovenskej republiky ( ďalej len ,, vyhlásenie volieb “</w:t>
      </w:r>
      <w:r w:rsidR="00C11EEA">
        <w:rPr>
          <w:rFonts w:ascii="Times New Roman" w:hAnsi="Times New Roman" w:cs="Times New Roman"/>
          <w:sz w:val="24"/>
          <w:szCs w:val="24"/>
        </w:rPr>
        <w:t xml:space="preserve">) a končí 48 </w:t>
      </w:r>
      <w:r w:rsidR="008C262A">
        <w:rPr>
          <w:rFonts w:ascii="Times New Roman" w:hAnsi="Times New Roman" w:cs="Times New Roman"/>
          <w:sz w:val="24"/>
          <w:szCs w:val="24"/>
        </w:rPr>
        <w:t xml:space="preserve">hodín pred dňom konania volieb. </w:t>
      </w:r>
    </w:p>
    <w:p w:rsidR="00213CBA" w:rsidRDefault="008C262A" w:rsidP="005B50D6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D6">
        <w:rPr>
          <w:rFonts w:ascii="Times New Roman" w:hAnsi="Times New Roman" w:cs="Times New Roman"/>
          <w:b/>
          <w:sz w:val="24"/>
          <w:szCs w:val="24"/>
        </w:rPr>
        <w:t xml:space="preserve">Čl. II. </w:t>
      </w:r>
    </w:p>
    <w:p w:rsidR="008C262A" w:rsidRPr="00213CBA" w:rsidRDefault="008C262A" w:rsidP="005B50D6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CBA">
        <w:rPr>
          <w:rFonts w:ascii="Times New Roman" w:hAnsi="Times New Roman" w:cs="Times New Roman"/>
          <w:b/>
          <w:sz w:val="26"/>
          <w:szCs w:val="26"/>
        </w:rPr>
        <w:t>Miesta na umiestňovanie volebných plagátov</w:t>
      </w:r>
    </w:p>
    <w:p w:rsidR="004C57A5" w:rsidRPr="00C37E7D" w:rsidRDefault="008C262A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7E7D">
        <w:rPr>
          <w:rFonts w:ascii="Times New Roman" w:hAnsi="Times New Roman" w:cs="Times New Roman"/>
          <w:sz w:val="24"/>
          <w:szCs w:val="24"/>
        </w:rPr>
        <w:t xml:space="preserve">Na území obce Kochanovce je jediným miestom na umiestňovanie volebných  plagátov v čase volebnej kampane vývesná tabuľa, ktorá je umiestnená v obci </w:t>
      </w:r>
      <w:r w:rsidR="00C37E7D" w:rsidRPr="00C37E7D">
        <w:rPr>
          <w:rFonts w:ascii="Times New Roman" w:hAnsi="Times New Roman" w:cs="Times New Roman"/>
          <w:sz w:val="24"/>
          <w:szCs w:val="24"/>
        </w:rPr>
        <w:t xml:space="preserve">pri úradnej tabuli </w:t>
      </w:r>
      <w:r w:rsidRPr="00C37E7D">
        <w:rPr>
          <w:rFonts w:ascii="Times New Roman" w:hAnsi="Times New Roman" w:cs="Times New Roman"/>
          <w:sz w:val="24"/>
          <w:szCs w:val="24"/>
        </w:rPr>
        <w:t xml:space="preserve">oproti kostolu. </w:t>
      </w:r>
    </w:p>
    <w:p w:rsidR="008C262A" w:rsidRPr="00C37E7D" w:rsidRDefault="008C262A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 w:rsidRPr="00C37E7D">
        <w:rPr>
          <w:rFonts w:ascii="Times New Roman" w:hAnsi="Times New Roman" w:cs="Times New Roman"/>
          <w:sz w:val="24"/>
          <w:szCs w:val="24"/>
        </w:rPr>
        <w:t xml:space="preserve">2. V čase volebnej kampane sa táto plocha označí nápisom ,, Plocha pre volebnú kampaň“. Jej rozmery sú </w:t>
      </w:r>
      <w:r w:rsidR="00C37E7D" w:rsidRPr="00C37E7D">
        <w:rPr>
          <w:rFonts w:ascii="Times New Roman" w:hAnsi="Times New Roman" w:cs="Times New Roman"/>
          <w:sz w:val="24"/>
          <w:szCs w:val="24"/>
        </w:rPr>
        <w:t xml:space="preserve"> 1120 mm x 960 mm</w:t>
      </w:r>
    </w:p>
    <w:p w:rsidR="00CD682C" w:rsidRDefault="008C262A" w:rsidP="005B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D6">
        <w:rPr>
          <w:rFonts w:ascii="Times New Roman" w:hAnsi="Times New Roman" w:cs="Times New Roman"/>
          <w:b/>
          <w:sz w:val="24"/>
          <w:szCs w:val="24"/>
        </w:rPr>
        <w:t xml:space="preserve">Čl. III. </w:t>
      </w:r>
    </w:p>
    <w:p w:rsidR="008C262A" w:rsidRPr="00CD682C" w:rsidRDefault="008C262A" w:rsidP="00CD68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82C">
        <w:rPr>
          <w:rFonts w:ascii="Times New Roman" w:hAnsi="Times New Roman" w:cs="Times New Roman"/>
          <w:b/>
          <w:sz w:val="26"/>
          <w:szCs w:val="26"/>
        </w:rPr>
        <w:t>Podmienky umiestňovania volebných plagátov</w:t>
      </w:r>
    </w:p>
    <w:p w:rsidR="008C262A" w:rsidRDefault="008C262A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Volebné plagáty sa na mieste uvedenom v čl. II. umiestnia v súlade so zásadou rovnosti kandidujúcich subjektov. </w:t>
      </w:r>
    </w:p>
    <w:p w:rsidR="00A07CED" w:rsidRDefault="008C262A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Miesta na umiestnenie volebných plagátov budú k dispozícii po celý čas </w:t>
      </w:r>
      <w:r w:rsidR="00366FDE">
        <w:rPr>
          <w:rFonts w:ascii="Times New Roman" w:hAnsi="Times New Roman" w:cs="Times New Roman"/>
          <w:sz w:val="24"/>
          <w:szCs w:val="24"/>
        </w:rPr>
        <w:t>volebnej kampane</w:t>
      </w:r>
      <w:r w:rsidR="00C37E7D">
        <w:rPr>
          <w:rFonts w:ascii="Times New Roman" w:hAnsi="Times New Roman" w:cs="Times New Roman"/>
          <w:sz w:val="24"/>
          <w:szCs w:val="24"/>
        </w:rPr>
        <w:t>.</w:t>
      </w:r>
    </w:p>
    <w:p w:rsidR="00CD682C" w:rsidRDefault="00366FDE" w:rsidP="005B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D6">
        <w:rPr>
          <w:rFonts w:ascii="Times New Roman" w:hAnsi="Times New Roman" w:cs="Times New Roman"/>
          <w:b/>
          <w:sz w:val="24"/>
          <w:szCs w:val="24"/>
        </w:rPr>
        <w:t xml:space="preserve">Čl. IV. </w:t>
      </w:r>
    </w:p>
    <w:p w:rsidR="00366FDE" w:rsidRPr="00CD682C" w:rsidRDefault="00366FDE" w:rsidP="005B5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82C">
        <w:rPr>
          <w:rFonts w:ascii="Times New Roman" w:hAnsi="Times New Roman" w:cs="Times New Roman"/>
          <w:b/>
          <w:sz w:val="26"/>
          <w:szCs w:val="26"/>
        </w:rPr>
        <w:t>Postup pri umiestňovaní volebných plagátov</w:t>
      </w:r>
    </w:p>
    <w:p w:rsidR="00366FDE" w:rsidRDefault="00366FDE" w:rsidP="005B5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FDE">
        <w:rPr>
          <w:rFonts w:ascii="Times New Roman" w:hAnsi="Times New Roman" w:cs="Times New Roman"/>
          <w:sz w:val="24"/>
          <w:szCs w:val="24"/>
          <w:u w:val="single"/>
        </w:rPr>
        <w:t xml:space="preserve">1. Postup pri voľbách do Národnej rady Slovenskej republiky </w:t>
      </w:r>
    </w:p>
    <w:p w:rsidR="00366FDE" w:rsidRDefault="00366FDE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Plocha pre volebnú kampaň sa rozdelí na toľko častí , koľko politických strán a politických hnutí kandiduje do NR SR, pričom plocha pre každý kandidujúci subjekt bude rovnaká. </w:t>
      </w:r>
    </w:p>
    <w:p w:rsidR="00366FDE" w:rsidRDefault="00366FDE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Jednotlivé časti tabule sa označia číslom, ktoré bude kandidujúcemu subjektu pridelené pre voľby. Ak kandidujúci subjekt stiahne svoju kandidatúru , pridelené miesto zostane prázdne. </w:t>
      </w:r>
    </w:p>
    <w:p w:rsidR="00366FDE" w:rsidRDefault="00366FDE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Osoba, ktorá je za kandidujúci subjekt oprávnená konať podľa § 2 Zákona o volebnej kampani, v jeho mene doručí volebný plagát najneskôr prvý deň volebnej kampane na Obecný úrad Kochanovce a je oprávnená dohliadnuť na jeho umiestnenie na ploche pre volebnú kampaň. Súčasne</w:t>
      </w:r>
      <w:r w:rsidR="00C37E7D">
        <w:rPr>
          <w:rFonts w:ascii="Times New Roman" w:hAnsi="Times New Roman" w:cs="Times New Roman"/>
          <w:sz w:val="24"/>
          <w:szCs w:val="24"/>
        </w:rPr>
        <w:t xml:space="preserve"> uhradí do pokladne poplatok 3,</w:t>
      </w:r>
      <w:r>
        <w:rPr>
          <w:rFonts w:ascii="Times New Roman" w:hAnsi="Times New Roman" w:cs="Times New Roman"/>
          <w:sz w:val="24"/>
          <w:szCs w:val="24"/>
        </w:rPr>
        <w:t xml:space="preserve">00 eurá. Rovnako postupuje aj subjekt , ktorý chce volebnú kampaň viesť v neprospech kandidujúceho subjektu. </w:t>
      </w:r>
      <w:r w:rsidR="001A5CFB">
        <w:rPr>
          <w:rFonts w:ascii="Times New Roman" w:hAnsi="Times New Roman" w:cs="Times New Roman"/>
          <w:sz w:val="24"/>
          <w:szCs w:val="24"/>
        </w:rPr>
        <w:t xml:space="preserve">Obecný úrad zabezpečí , aby sa volebná kampaň  v prospech aj v neprospech kandidujúceho subjektu umiestnila na ploche tomuto subjektu pridelenej. </w:t>
      </w:r>
    </w:p>
    <w:p w:rsidR="001A5CFB" w:rsidRPr="00AE6187" w:rsidRDefault="001A5CFB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 w:rsidRPr="00AE6187">
        <w:rPr>
          <w:rFonts w:ascii="Times New Roman" w:hAnsi="Times New Roman" w:cs="Times New Roman"/>
          <w:sz w:val="24"/>
          <w:szCs w:val="24"/>
          <w:u w:val="single"/>
        </w:rPr>
        <w:t>2. Postup pri voľbách do Európskeho parlamentu</w:t>
      </w:r>
      <w:r w:rsidRPr="00AE6187">
        <w:rPr>
          <w:rFonts w:ascii="Times New Roman" w:hAnsi="Times New Roman" w:cs="Times New Roman"/>
          <w:sz w:val="24"/>
          <w:szCs w:val="24"/>
        </w:rPr>
        <w:t xml:space="preserve"> je rovnaký ako pri voľbách do Národnej rady Slovenskej republiky</w:t>
      </w:r>
    </w:p>
    <w:p w:rsidR="001A5CFB" w:rsidRDefault="001A5CFB" w:rsidP="005B5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5CFB">
        <w:rPr>
          <w:rFonts w:ascii="Times New Roman" w:hAnsi="Times New Roman" w:cs="Times New Roman"/>
          <w:sz w:val="24"/>
          <w:szCs w:val="24"/>
          <w:u w:val="single"/>
        </w:rPr>
        <w:t>3. Postup pri voľbách do orgánov samosprávnych krajov.</w:t>
      </w:r>
    </w:p>
    <w:p w:rsidR="001A5CFB" w:rsidRDefault="001A5CFB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 w:rsidRPr="001A5CF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Plocha pre volebnú kampaň sa rozdelí  tak, aby </w:t>
      </w:r>
      <w:r w:rsidR="00C37E7D">
        <w:rPr>
          <w:rFonts w:ascii="Times New Roman" w:hAnsi="Times New Roman" w:cs="Times New Roman"/>
          <w:sz w:val="24"/>
          <w:szCs w:val="24"/>
        </w:rPr>
        <w:t xml:space="preserve">¼ </w:t>
      </w:r>
      <w:r>
        <w:rPr>
          <w:rFonts w:ascii="Times New Roman" w:hAnsi="Times New Roman" w:cs="Times New Roman"/>
          <w:sz w:val="24"/>
          <w:szCs w:val="24"/>
        </w:rPr>
        <w:t xml:space="preserve">pripadla pre kandidátov na funkciu predsedu Prešovského samosprávneho kraja, zostávajúca časť  sa rozdelí na toľko častí, koľko je kandidátov do zastupiteľstva Prešovského samosprávneho kraja. </w:t>
      </w:r>
    </w:p>
    <w:p w:rsidR="001A5CFB" w:rsidRDefault="001A5CFB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Ďalší postup je rovnaký ako je uvedené v čl. IV , bod .1, písm. b, c, tohto návrhu. </w:t>
      </w:r>
    </w:p>
    <w:p w:rsidR="001A5CFB" w:rsidRDefault="001A5CFB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6187">
        <w:rPr>
          <w:rFonts w:ascii="Times New Roman" w:hAnsi="Times New Roman" w:cs="Times New Roman"/>
          <w:sz w:val="24"/>
          <w:szCs w:val="24"/>
          <w:u w:val="single"/>
        </w:rPr>
        <w:t>. Postup pri voľbách do orgánov samosprávy obce Kochanovce</w:t>
      </w:r>
      <w:r>
        <w:rPr>
          <w:rFonts w:ascii="Times New Roman" w:hAnsi="Times New Roman" w:cs="Times New Roman"/>
          <w:sz w:val="24"/>
          <w:szCs w:val="24"/>
        </w:rPr>
        <w:t xml:space="preserve"> je rovnaký ako je uvedený v bode 3., písm. a, b, c, čl. IV. </w:t>
      </w:r>
      <w:r w:rsidR="00AE61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ohto návrhu.</w:t>
      </w:r>
    </w:p>
    <w:p w:rsidR="00AE6187" w:rsidRDefault="00AE6187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Kandidujúci subjekt je povinný 48 hodín pred dňom konania volieb odstrániť volebný plagát, ak tak neurobí v uvedenom čase odstráni volebný plagát obecný úrad . </w:t>
      </w:r>
    </w:p>
    <w:p w:rsidR="00C37E7D" w:rsidRDefault="00AE6187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Umiestňovanie na iných miestach na verejných priestranstvách je zakázané. </w:t>
      </w:r>
    </w:p>
    <w:p w:rsidR="00CD682C" w:rsidRDefault="00AE6187" w:rsidP="0021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BA">
        <w:rPr>
          <w:rFonts w:ascii="Times New Roman" w:hAnsi="Times New Roman" w:cs="Times New Roman"/>
          <w:b/>
          <w:sz w:val="24"/>
          <w:szCs w:val="24"/>
        </w:rPr>
        <w:t xml:space="preserve">Čl. V . </w:t>
      </w:r>
    </w:p>
    <w:p w:rsidR="00AE6187" w:rsidRPr="00CD682C" w:rsidRDefault="00AE6187" w:rsidP="00213C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82C">
        <w:rPr>
          <w:rFonts w:ascii="Times New Roman" w:hAnsi="Times New Roman" w:cs="Times New Roman"/>
          <w:b/>
          <w:sz w:val="26"/>
          <w:szCs w:val="26"/>
        </w:rPr>
        <w:t>Spoločné a záverečné ustanovenia</w:t>
      </w:r>
    </w:p>
    <w:p w:rsidR="00AE6187" w:rsidRDefault="00AE6187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Obec Kochanovce je oprávnená  kontrolovať dodržiavanie podmienok umiestňovania volebných plagátov na verejných priestranstvách. </w:t>
      </w:r>
    </w:p>
    <w:p w:rsidR="00AE6187" w:rsidRDefault="00AE6187" w:rsidP="005B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2E7F">
        <w:rPr>
          <w:rFonts w:ascii="Times New Roman" w:hAnsi="Times New Roman" w:cs="Times New Roman"/>
          <w:sz w:val="24"/>
          <w:szCs w:val="24"/>
        </w:rPr>
        <w:t xml:space="preserve">Za porušenie týchto podmienok môže obec Kochanovce uložiť pokutu podľa osobitného predpisu. </w:t>
      </w:r>
    </w:p>
    <w:p w:rsidR="00213CBA" w:rsidRDefault="00213CBA" w:rsidP="005B50D6">
      <w:pPr>
        <w:pStyle w:val="Bezriadkovania"/>
        <w:jc w:val="both"/>
        <w:rPr>
          <w:rFonts w:ascii="Times New Roman" w:hAnsi="Times New Roman" w:cs="Times New Roman"/>
        </w:rPr>
      </w:pPr>
    </w:p>
    <w:p w:rsidR="004C2E7F" w:rsidRDefault="004C2E7F" w:rsidP="005B50D6">
      <w:pPr>
        <w:pStyle w:val="Bezriadkovania"/>
        <w:jc w:val="both"/>
        <w:rPr>
          <w:rFonts w:ascii="Times New Roman" w:hAnsi="Times New Roman" w:cs="Times New Roman"/>
        </w:rPr>
      </w:pPr>
      <w:r w:rsidRPr="004C2E7F">
        <w:rPr>
          <w:rFonts w:ascii="Times New Roman" w:hAnsi="Times New Roman" w:cs="Times New Roman"/>
        </w:rPr>
        <w:tab/>
      </w:r>
    </w:p>
    <w:p w:rsidR="00213CBA" w:rsidRDefault="00213CBA" w:rsidP="00213CBA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</w:p>
    <w:p w:rsidR="004C2E7F" w:rsidRPr="004C2E7F" w:rsidRDefault="004C2E7F" w:rsidP="00213CBA">
      <w:pPr>
        <w:pStyle w:val="Bezriadkovania"/>
        <w:ind w:left="5664" w:firstLine="708"/>
        <w:jc w:val="both"/>
        <w:rPr>
          <w:rFonts w:ascii="Times New Roman" w:hAnsi="Times New Roman" w:cs="Times New Roman"/>
        </w:rPr>
      </w:pPr>
      <w:r w:rsidRPr="004C2E7F">
        <w:rPr>
          <w:rFonts w:ascii="Times New Roman" w:hAnsi="Times New Roman" w:cs="Times New Roman"/>
        </w:rPr>
        <w:t xml:space="preserve">Katarína </w:t>
      </w:r>
      <w:proofErr w:type="spellStart"/>
      <w:r w:rsidRPr="004C2E7F">
        <w:rPr>
          <w:rFonts w:ascii="Times New Roman" w:hAnsi="Times New Roman" w:cs="Times New Roman"/>
        </w:rPr>
        <w:t>Lászlóová</w:t>
      </w:r>
      <w:proofErr w:type="spellEnd"/>
    </w:p>
    <w:p w:rsidR="004C2E7F" w:rsidRPr="004C2E7F" w:rsidRDefault="00213CBA" w:rsidP="00213CBA">
      <w:pPr>
        <w:pStyle w:val="Bezriadkovania"/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4C2E7F" w:rsidRPr="004C2E7F">
        <w:rPr>
          <w:rFonts w:ascii="Times New Roman" w:hAnsi="Times New Roman" w:cs="Times New Roman"/>
        </w:rPr>
        <w:t xml:space="preserve"> starostka obce </w:t>
      </w:r>
    </w:p>
    <w:sectPr w:rsidR="004C2E7F" w:rsidRPr="004C2E7F" w:rsidSect="00EE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61E"/>
    <w:multiLevelType w:val="hybridMultilevel"/>
    <w:tmpl w:val="EE5E4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7A5"/>
    <w:rsid w:val="000058C6"/>
    <w:rsid w:val="001A5CFB"/>
    <w:rsid w:val="00213CBA"/>
    <w:rsid w:val="002B48EB"/>
    <w:rsid w:val="002F0FBF"/>
    <w:rsid w:val="00366FDE"/>
    <w:rsid w:val="004C2E7F"/>
    <w:rsid w:val="004C57A5"/>
    <w:rsid w:val="005B50D6"/>
    <w:rsid w:val="008C262A"/>
    <w:rsid w:val="00994E1B"/>
    <w:rsid w:val="00A0617E"/>
    <w:rsid w:val="00A07CED"/>
    <w:rsid w:val="00AE6187"/>
    <w:rsid w:val="00C11EEA"/>
    <w:rsid w:val="00C15732"/>
    <w:rsid w:val="00C37E7D"/>
    <w:rsid w:val="00CD682C"/>
    <w:rsid w:val="00DA2478"/>
    <w:rsid w:val="00EA2286"/>
    <w:rsid w:val="00EE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2E7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13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2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2019-11-05T11:38:00Z</cp:lastPrinted>
  <dcterms:created xsi:type="dcterms:W3CDTF">2019-10-18T10:05:00Z</dcterms:created>
  <dcterms:modified xsi:type="dcterms:W3CDTF">2019-12-10T08:27:00Z</dcterms:modified>
</cp:coreProperties>
</file>