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0C" w:rsidRDefault="00ED7F0C" w:rsidP="00ED7F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Obecné zastupiteľstvo obce Kochanovce</w:t>
      </w:r>
    </w:p>
    <w:p w:rsidR="00ED7F0C" w:rsidRDefault="00ED7F0C" w:rsidP="00ED7F0C">
      <w:pPr>
        <w:rPr>
          <w:b/>
          <w:sz w:val="28"/>
          <w:szCs w:val="28"/>
          <w:u w:val="single"/>
        </w:rPr>
      </w:pPr>
    </w:p>
    <w:p w:rsidR="00ED7F0C" w:rsidRDefault="00ED7F0C" w:rsidP="00ED7F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V E R Y       Z     R O K O V A N I A</w:t>
      </w:r>
    </w:p>
    <w:p w:rsidR="00ED7F0C" w:rsidRDefault="00ED7F0C" w:rsidP="00ED7F0C">
      <w:pPr>
        <w:rPr>
          <w:b/>
          <w:sz w:val="32"/>
          <w:szCs w:val="32"/>
        </w:rPr>
      </w:pPr>
    </w:p>
    <w:p w:rsidR="00ED7F0C" w:rsidRDefault="00ED7F0C" w:rsidP="00ED7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obce Kochanovce</w:t>
      </w:r>
    </w:p>
    <w:p w:rsidR="00ED7F0C" w:rsidRDefault="00ED7F0C" w:rsidP="00ED7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24.07.2015</w:t>
      </w:r>
    </w:p>
    <w:p w:rsidR="00ED7F0C" w:rsidRDefault="00ED7F0C" w:rsidP="00ED7F0C">
      <w:pPr>
        <w:rPr>
          <w:b/>
          <w:sz w:val="28"/>
          <w:szCs w:val="28"/>
        </w:rPr>
      </w:pPr>
    </w:p>
    <w:p w:rsidR="00ED7F0C" w:rsidRDefault="00ED7F0C" w:rsidP="00ED7F0C">
      <w:pPr>
        <w:numPr>
          <w:ilvl w:val="0"/>
          <w:numId w:val="1"/>
        </w:numPr>
        <w:tabs>
          <w:tab w:val="num" w:pos="360"/>
        </w:tabs>
        <w:ind w:hanging="720"/>
        <w:rPr>
          <w:b/>
        </w:rPr>
      </w:pPr>
      <w:r>
        <w:rPr>
          <w:b/>
        </w:rPr>
        <w:t>UZNESENIA</w:t>
      </w:r>
    </w:p>
    <w:p w:rsidR="00ED7F0C" w:rsidRDefault="00ED7F0C" w:rsidP="00ED7F0C"/>
    <w:p w:rsidR="00ED7F0C" w:rsidRDefault="00ED7F0C" w:rsidP="00ED7F0C">
      <w:r>
        <w:t>Číslo                     Uznesenie</w:t>
      </w:r>
    </w:p>
    <w:p w:rsidR="00ED7F0C" w:rsidRDefault="00ED7F0C" w:rsidP="00ED7F0C"/>
    <w:p w:rsidR="00ED7F0C" w:rsidRDefault="00ED7F0C" w:rsidP="00ED7F0C">
      <w:pPr>
        <w:tabs>
          <w:tab w:val="left" w:pos="1800"/>
        </w:tabs>
      </w:pPr>
      <w:r>
        <w:t>19/2015               K otvoreniu</w:t>
      </w:r>
    </w:p>
    <w:p w:rsidR="00ED7F0C" w:rsidRDefault="00ED7F0C" w:rsidP="00ED7F0C">
      <w:pPr>
        <w:jc w:val="both"/>
      </w:pPr>
      <w:r>
        <w:t xml:space="preserve">20/2015               K odkúpeniu parciel KN C č. 913/1 zastavané plochy a nádvoria vo </w:t>
      </w:r>
    </w:p>
    <w:p w:rsidR="00ED7F0C" w:rsidRDefault="00ED7F0C" w:rsidP="00ED7F0C">
      <w:pPr>
        <w:jc w:val="both"/>
      </w:pPr>
      <w:r>
        <w:t xml:space="preserve">                            výmere 248 m2 a KN C č. 914/1 ostatné plochy vo výmere 4491 m2 za</w:t>
      </w:r>
    </w:p>
    <w:p w:rsidR="00ED7F0C" w:rsidRDefault="00ED7F0C" w:rsidP="00ED7F0C">
      <w:pPr>
        <w:jc w:val="both"/>
      </w:pPr>
      <w:r>
        <w:t xml:space="preserve">                            účelom vysporiadania vlastníctva k pozemku pod stavbou-šatne, sociálne  </w:t>
      </w:r>
    </w:p>
    <w:p w:rsidR="00ED7F0C" w:rsidRDefault="00ED7F0C" w:rsidP="00ED7F0C">
      <w:pPr>
        <w:jc w:val="both"/>
      </w:pPr>
      <w:r>
        <w:t xml:space="preserve">                            zariadenia, tribúna ako aj pod ihriskom</w:t>
      </w:r>
    </w:p>
    <w:p w:rsidR="00DB0E60" w:rsidRDefault="00DB0E60" w:rsidP="00ED7F0C">
      <w:pPr>
        <w:pBdr>
          <w:bottom w:val="single" w:sz="12" w:space="1" w:color="auto"/>
        </w:pBdr>
        <w:rPr>
          <w:b/>
        </w:rPr>
      </w:pPr>
    </w:p>
    <w:p w:rsidR="00DB0E60" w:rsidRDefault="00DB0E60" w:rsidP="00ED7F0C">
      <w:pPr>
        <w:pBdr>
          <w:bottom w:val="single" w:sz="12" w:space="1" w:color="auto"/>
        </w:pBdr>
        <w:rPr>
          <w:b/>
        </w:rPr>
      </w:pPr>
    </w:p>
    <w:p w:rsidR="00ED7F0C" w:rsidRDefault="00DB0E60" w:rsidP="00ED7F0C">
      <w:pPr>
        <w:pBdr>
          <w:bottom w:val="single" w:sz="12" w:space="1" w:color="auto"/>
        </w:pBdr>
        <w:rPr>
          <w:b/>
        </w:rPr>
      </w:pPr>
      <w:r>
        <w:rPr>
          <w:b/>
        </w:rPr>
        <w:t>19</w:t>
      </w:r>
      <w:r w:rsidR="00ED7F0C">
        <w:rPr>
          <w:b/>
        </w:rPr>
        <w:t>/2015                K otvoreniu</w:t>
      </w:r>
    </w:p>
    <w:p w:rsidR="00ED7F0C" w:rsidRDefault="00DB0E60" w:rsidP="00ED7F0C">
      <w:pPr>
        <w:rPr>
          <w:b/>
        </w:rPr>
      </w:pPr>
      <w:r>
        <w:rPr>
          <w:b/>
        </w:rPr>
        <w:t xml:space="preserve"> Uznesenie č. 19</w:t>
      </w:r>
      <w:r w:rsidR="00ED7F0C">
        <w:rPr>
          <w:b/>
        </w:rPr>
        <w:t>/2015</w:t>
      </w:r>
    </w:p>
    <w:p w:rsidR="00ED7F0C" w:rsidRDefault="00ED7F0C" w:rsidP="00ED7F0C">
      <w:r>
        <w:t>Obecné zastupiteľstvo obce Kochanovce</w:t>
      </w:r>
    </w:p>
    <w:p w:rsidR="00ED7F0C" w:rsidRDefault="00ED7F0C" w:rsidP="00ED7F0C">
      <w:pPr>
        <w:numPr>
          <w:ilvl w:val="0"/>
          <w:numId w:val="2"/>
        </w:numPr>
      </w:pPr>
      <w:r>
        <w:t xml:space="preserve">s ch v a ľ u j e:  </w:t>
      </w:r>
    </w:p>
    <w:p w:rsidR="00ED7F0C" w:rsidRDefault="00ED7F0C" w:rsidP="00ED7F0C">
      <w:pPr>
        <w:pStyle w:val="Odstavecseseznamem"/>
        <w:numPr>
          <w:ilvl w:val="0"/>
          <w:numId w:val="3"/>
        </w:numPr>
      </w:pPr>
      <w:r>
        <w:t xml:space="preserve">program rokovania uvedený v pozvánke,  </w:t>
      </w:r>
    </w:p>
    <w:p w:rsidR="00ED7F0C" w:rsidRDefault="00ED7F0C" w:rsidP="00ED7F0C">
      <w:r>
        <w:t xml:space="preserve">            b.   návrhovú</w:t>
      </w:r>
      <w:r w:rsidR="00743530">
        <w:t xml:space="preserve"> komisiu v zložení: </w:t>
      </w:r>
      <w:r>
        <w:t>Herpák</w:t>
      </w:r>
      <w:r w:rsidR="00743530">
        <w:t>, Rusinková</w:t>
      </w:r>
    </w:p>
    <w:p w:rsidR="00ED7F0C" w:rsidRDefault="00ED7F0C" w:rsidP="00ED7F0C">
      <w:pPr>
        <w:numPr>
          <w:ilvl w:val="0"/>
          <w:numId w:val="3"/>
        </w:numPr>
      </w:pPr>
      <w:r>
        <w:t>u r č u j e  za overovate</w:t>
      </w:r>
      <w:r w:rsidR="00743530">
        <w:t>ľov zápisnice: Benda,  Arvaiová</w:t>
      </w:r>
    </w:p>
    <w:p w:rsidR="00ED7F0C" w:rsidRDefault="00ED7F0C" w:rsidP="00ED7F0C">
      <w:pPr>
        <w:ind w:left="1080"/>
      </w:pPr>
      <w:r>
        <w:t>u r č u</w:t>
      </w:r>
      <w:r w:rsidR="00DB0E60">
        <w:t xml:space="preserve"> j e  za zapisovateľku: </w:t>
      </w:r>
      <w:r w:rsidR="00743530">
        <w:t>Lászloóvá</w:t>
      </w:r>
      <w:bookmarkStart w:id="0" w:name="_GoBack"/>
      <w:bookmarkEnd w:id="0"/>
    </w:p>
    <w:p w:rsidR="00ED7F0C" w:rsidRDefault="00ED7F0C" w:rsidP="00ED7F0C"/>
    <w:p w:rsidR="00ED7F0C" w:rsidRDefault="00ED7F0C" w:rsidP="00ED7F0C"/>
    <w:p w:rsidR="00DB0E60" w:rsidRPr="00DB0E60" w:rsidRDefault="00DB0E60" w:rsidP="00DB0E60">
      <w:pPr>
        <w:jc w:val="both"/>
        <w:rPr>
          <w:b/>
        </w:rPr>
      </w:pPr>
      <w:r>
        <w:rPr>
          <w:b/>
        </w:rPr>
        <w:t>20</w:t>
      </w:r>
      <w:r w:rsidR="00ED7F0C">
        <w:rPr>
          <w:b/>
        </w:rPr>
        <w:t>/2015               K </w:t>
      </w:r>
      <w:r w:rsidRPr="00DB0E60">
        <w:rPr>
          <w:b/>
        </w:rPr>
        <w:t xml:space="preserve">odkúpeniu parciel KN C č. 913/1 zastavané plochy a nádvoria vo </w:t>
      </w:r>
    </w:p>
    <w:p w:rsidR="00DB0E60" w:rsidRPr="00DB0E60" w:rsidRDefault="00DB0E60" w:rsidP="00DB0E60">
      <w:pPr>
        <w:jc w:val="both"/>
        <w:rPr>
          <w:b/>
        </w:rPr>
      </w:pPr>
      <w:r w:rsidRPr="00DB0E60">
        <w:rPr>
          <w:b/>
        </w:rPr>
        <w:t xml:space="preserve">                            výmere 248 m2 a KN C č. 914/1 ostatné plochy vo výmere 4491 m2 za</w:t>
      </w:r>
    </w:p>
    <w:p w:rsidR="00DB0E60" w:rsidRDefault="00DB0E60" w:rsidP="00DB0E60">
      <w:pPr>
        <w:jc w:val="both"/>
        <w:rPr>
          <w:b/>
        </w:rPr>
      </w:pPr>
      <w:r w:rsidRPr="00DB0E60">
        <w:rPr>
          <w:b/>
        </w:rPr>
        <w:t xml:space="preserve">                            účelom vysporiadania vlastníctva k pozemku pod stavbou</w:t>
      </w:r>
      <w:r>
        <w:rPr>
          <w:b/>
        </w:rPr>
        <w:t xml:space="preserve"> </w:t>
      </w:r>
      <w:r w:rsidRPr="00DB0E60">
        <w:rPr>
          <w:b/>
        </w:rPr>
        <w:t>-</w:t>
      </w:r>
      <w:r>
        <w:rPr>
          <w:b/>
        </w:rPr>
        <w:t xml:space="preserve"> </w:t>
      </w:r>
      <w:r w:rsidRPr="00DB0E60">
        <w:rPr>
          <w:b/>
        </w:rPr>
        <w:t xml:space="preserve">šatne, </w:t>
      </w:r>
    </w:p>
    <w:p w:rsidR="00DB0E60" w:rsidRPr="00DB0E60" w:rsidRDefault="00DB0E60" w:rsidP="00DB0E60">
      <w:pPr>
        <w:jc w:val="both"/>
        <w:rPr>
          <w:b/>
        </w:rPr>
      </w:pPr>
      <w:r>
        <w:rPr>
          <w:b/>
        </w:rPr>
        <w:t xml:space="preserve">                            </w:t>
      </w:r>
      <w:r w:rsidRPr="00DB0E60">
        <w:rPr>
          <w:b/>
        </w:rPr>
        <w:t>sociálne  zariadenia, tribúna ako aj pod ihriskom</w:t>
      </w:r>
    </w:p>
    <w:p w:rsidR="00ED7F0C" w:rsidRPr="00DB0E60" w:rsidRDefault="00ED7F0C" w:rsidP="00ED7F0C">
      <w:pPr>
        <w:pBdr>
          <w:bottom w:val="single" w:sz="12" w:space="1" w:color="auto"/>
        </w:pBdr>
        <w:rPr>
          <w:b/>
        </w:rPr>
      </w:pPr>
    </w:p>
    <w:p w:rsidR="00ED7F0C" w:rsidRDefault="00DB0E60" w:rsidP="00ED7F0C">
      <w:pPr>
        <w:rPr>
          <w:b/>
        </w:rPr>
      </w:pPr>
      <w:r>
        <w:rPr>
          <w:b/>
        </w:rPr>
        <w:t xml:space="preserve"> Uznesenie č. 20</w:t>
      </w:r>
      <w:r w:rsidR="00ED7F0C">
        <w:rPr>
          <w:b/>
        </w:rPr>
        <w:t>/2015</w:t>
      </w:r>
    </w:p>
    <w:p w:rsidR="00ED7F0C" w:rsidRDefault="00ED7F0C" w:rsidP="00ED7F0C">
      <w:pPr>
        <w:jc w:val="both"/>
      </w:pPr>
      <w:r>
        <w:t xml:space="preserve">Obecné zastupiteľstvo obce Kochanovce   s ch v a ľ u j e   </w:t>
      </w:r>
      <w:r w:rsidR="00DB0E60">
        <w:t>zámer o odkúpenie parciel KN C č. 913/1 zastavané plochy a nádvoria vo výmere 248 m2 a KN C č. 914/1 ostatné plochy vo výmere 4491 m2 zapísaných na LV č. 747 k. ú. Kochanovce</w:t>
      </w:r>
      <w:r w:rsidR="00743530">
        <w:t xml:space="preserve"> za účelom vysporiadania vlastníctva k pozemku pod stavbou – šatne, sociálne zariadenie, tribúna ako aj pod ihriskom.</w:t>
      </w:r>
    </w:p>
    <w:p w:rsidR="00ED7F0C" w:rsidRDefault="00ED7F0C" w:rsidP="00ED7F0C">
      <w:pPr>
        <w:jc w:val="both"/>
      </w:pPr>
    </w:p>
    <w:p w:rsidR="00ED7F0C" w:rsidRDefault="00ED7F0C" w:rsidP="00ED7F0C">
      <w:pPr>
        <w:jc w:val="both"/>
      </w:pPr>
    </w:p>
    <w:p w:rsidR="00ED7F0C" w:rsidRDefault="00ED7F0C" w:rsidP="00ED7F0C">
      <w:pPr>
        <w:jc w:val="both"/>
      </w:pPr>
    </w:p>
    <w:p w:rsidR="00ED7F0C" w:rsidRDefault="00ED7F0C" w:rsidP="00ED7F0C">
      <w:pPr>
        <w:jc w:val="both"/>
      </w:pPr>
    </w:p>
    <w:p w:rsidR="00ED7F0C" w:rsidRDefault="00ED7F0C" w:rsidP="00ED7F0C">
      <w:pPr>
        <w:jc w:val="both"/>
      </w:pPr>
    </w:p>
    <w:p w:rsidR="00ED7F0C" w:rsidRDefault="00ED7F0C" w:rsidP="00ED7F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Miroslav Porochnavý</w:t>
      </w:r>
    </w:p>
    <w:p w:rsidR="00ED7F0C" w:rsidRDefault="00ED7F0C" w:rsidP="00ED7F0C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starosta obce</w:t>
      </w:r>
    </w:p>
    <w:p w:rsidR="00ED7F0C" w:rsidRDefault="00ED7F0C" w:rsidP="00ED7F0C">
      <w:pPr>
        <w:jc w:val="both"/>
      </w:pPr>
    </w:p>
    <w:p w:rsidR="0042282C" w:rsidRDefault="0042282C"/>
    <w:sectPr w:rsidR="0042282C" w:rsidSect="008F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21"/>
    <w:multiLevelType w:val="hybridMultilevel"/>
    <w:tmpl w:val="2F0E76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F0C"/>
    <w:rsid w:val="0041712A"/>
    <w:rsid w:val="0042282C"/>
    <w:rsid w:val="00743530"/>
    <w:rsid w:val="009C7C16"/>
    <w:rsid w:val="00C80E34"/>
    <w:rsid w:val="00DB0E60"/>
    <w:rsid w:val="00ED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7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2015-08-05T07:46:00Z</dcterms:created>
  <dcterms:modified xsi:type="dcterms:W3CDTF">2015-08-05T07:46:00Z</dcterms:modified>
</cp:coreProperties>
</file>