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35" w:rsidRPr="00220BB9" w:rsidRDefault="00F755B3" w:rsidP="00FE638F">
      <w:pPr>
        <w:jc w:val="center"/>
        <w:rPr>
          <w:rFonts w:ascii="Times New Roman" w:hAnsi="Times New Roman" w:cs="Times New Roman"/>
          <w:b/>
          <w:bCs/>
          <w:sz w:val="32"/>
          <w:szCs w:val="32"/>
        </w:rPr>
      </w:pPr>
      <w:r w:rsidRPr="00220BB9">
        <w:rPr>
          <w:rFonts w:ascii="Times New Roman" w:hAnsi="Times New Roman" w:cs="Times New Roman"/>
          <w:b/>
          <w:bCs/>
          <w:sz w:val="32"/>
          <w:szCs w:val="32"/>
        </w:rPr>
        <w:t xml:space="preserve">Obec </w:t>
      </w:r>
      <w:r w:rsidR="00220BB9" w:rsidRPr="00220BB9">
        <w:rPr>
          <w:rFonts w:ascii="Times New Roman" w:hAnsi="Times New Roman" w:cs="Times New Roman"/>
          <w:b/>
          <w:bCs/>
          <w:sz w:val="32"/>
          <w:szCs w:val="32"/>
        </w:rPr>
        <w:t>Kochanovce, 066 01 Humenné</w:t>
      </w:r>
    </w:p>
    <w:p w:rsidR="00F755B3" w:rsidRDefault="00F755B3" w:rsidP="00FE638F">
      <w:pPr>
        <w:jc w:val="center"/>
        <w:rPr>
          <w:rFonts w:ascii="Times New Roman" w:hAnsi="Times New Roman" w:cs="Times New Roman"/>
          <w:b/>
          <w:bCs/>
        </w:rPr>
      </w:pPr>
    </w:p>
    <w:p w:rsidR="003B7936" w:rsidRPr="00220BB9" w:rsidRDefault="003B7936" w:rsidP="00FE638F">
      <w:pPr>
        <w:jc w:val="center"/>
        <w:rPr>
          <w:rFonts w:ascii="Times New Roman" w:hAnsi="Times New Roman" w:cs="Times New Roman"/>
          <w:b/>
          <w:bCs/>
        </w:rPr>
      </w:pPr>
    </w:p>
    <w:p w:rsidR="00F755B3" w:rsidRPr="00220BB9" w:rsidRDefault="00220BB9" w:rsidP="00FE638F">
      <w:pPr>
        <w:jc w:val="center"/>
        <w:rPr>
          <w:rFonts w:ascii="Times New Roman" w:hAnsi="Times New Roman" w:cs="Times New Roman"/>
          <w:b/>
          <w:bCs/>
        </w:rPr>
      </w:pPr>
      <w:r w:rsidRPr="00220BB9">
        <w:rPr>
          <w:rFonts w:ascii="Times New Roman" w:hAnsi="Times New Roman" w:cs="Times New Roman"/>
          <w:b/>
          <w:bCs/>
          <w:noProof/>
          <w:lang w:eastAsia="sk-SK"/>
        </w:rPr>
        <w:drawing>
          <wp:inline distT="0" distB="0" distL="0" distR="0">
            <wp:extent cx="1964486" cy="1983559"/>
            <wp:effectExtent l="19050" t="0" r="0" b="0"/>
            <wp:docPr id="1" name="Obrázok 1"/>
            <wp:cNvGraphicFramePr/>
            <a:graphic xmlns:a="http://schemas.openxmlformats.org/drawingml/2006/main">
              <a:graphicData uri="http://schemas.openxmlformats.org/drawingml/2006/picture">
                <pic:pic xmlns:pic="http://schemas.openxmlformats.org/drawingml/2006/picture">
                  <pic:nvPicPr>
                    <pic:cNvPr id="0" name="erb-kochanovce.he.oma.sk.jpg"/>
                    <pic:cNvPicPr/>
                  </pic:nvPicPr>
                  <pic:blipFill>
                    <a:blip r:embed="rId5">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4486" cy="1983559"/>
                    </a:xfrm>
                    <a:prstGeom prst="rect">
                      <a:avLst/>
                    </a:prstGeom>
                  </pic:spPr>
                </pic:pic>
              </a:graphicData>
            </a:graphic>
          </wp:inline>
        </w:drawing>
      </w:r>
    </w:p>
    <w:p w:rsidR="00F755B3" w:rsidRPr="00220BB9" w:rsidRDefault="00F755B3" w:rsidP="00FE638F">
      <w:pPr>
        <w:jc w:val="center"/>
        <w:rPr>
          <w:rFonts w:ascii="Times New Roman" w:hAnsi="Times New Roman" w:cs="Times New Roman"/>
          <w:b/>
          <w:bCs/>
        </w:rPr>
      </w:pPr>
    </w:p>
    <w:p w:rsidR="00F755B3" w:rsidRDefault="00F755B3" w:rsidP="00FE638F">
      <w:pPr>
        <w:jc w:val="center"/>
        <w:rPr>
          <w:rFonts w:ascii="Times New Roman" w:hAnsi="Times New Roman" w:cs="Times New Roman"/>
          <w:b/>
          <w:bCs/>
        </w:rPr>
      </w:pPr>
    </w:p>
    <w:p w:rsidR="00220BB9" w:rsidRDefault="00220BB9" w:rsidP="00FE638F">
      <w:pPr>
        <w:jc w:val="center"/>
        <w:rPr>
          <w:rFonts w:ascii="Times New Roman" w:hAnsi="Times New Roman" w:cs="Times New Roman"/>
          <w:b/>
          <w:bCs/>
        </w:rPr>
      </w:pPr>
    </w:p>
    <w:p w:rsidR="00220BB9" w:rsidRPr="00220BB9" w:rsidRDefault="00220BB9" w:rsidP="00FE638F">
      <w:pPr>
        <w:jc w:val="center"/>
        <w:rPr>
          <w:rFonts w:ascii="Times New Roman" w:hAnsi="Times New Roman" w:cs="Times New Roman"/>
          <w:b/>
          <w:bCs/>
          <w:sz w:val="32"/>
          <w:szCs w:val="32"/>
        </w:rPr>
      </w:pPr>
    </w:p>
    <w:p w:rsidR="00F755B3" w:rsidRPr="00220BB9" w:rsidRDefault="00F755B3" w:rsidP="00FE638F">
      <w:pPr>
        <w:jc w:val="center"/>
        <w:rPr>
          <w:rFonts w:ascii="Times New Roman" w:hAnsi="Times New Roman" w:cs="Times New Roman"/>
          <w:b/>
          <w:bCs/>
          <w:sz w:val="28"/>
          <w:szCs w:val="28"/>
        </w:rPr>
      </w:pPr>
      <w:r w:rsidRPr="00220BB9">
        <w:rPr>
          <w:rFonts w:ascii="Times New Roman" w:hAnsi="Times New Roman" w:cs="Times New Roman"/>
          <w:b/>
          <w:bCs/>
          <w:sz w:val="28"/>
          <w:szCs w:val="28"/>
        </w:rPr>
        <w:t xml:space="preserve">Všeobecne záväzné nariadenie č.    </w:t>
      </w:r>
      <w:r w:rsidR="009836A7">
        <w:rPr>
          <w:rFonts w:ascii="Times New Roman" w:hAnsi="Times New Roman" w:cs="Times New Roman"/>
          <w:b/>
          <w:bCs/>
          <w:sz w:val="28"/>
          <w:szCs w:val="28"/>
        </w:rPr>
        <w:t>3</w:t>
      </w:r>
      <w:r w:rsidRPr="00220BB9">
        <w:rPr>
          <w:rFonts w:ascii="Times New Roman" w:hAnsi="Times New Roman" w:cs="Times New Roman"/>
          <w:b/>
          <w:bCs/>
          <w:sz w:val="28"/>
          <w:szCs w:val="28"/>
        </w:rPr>
        <w:t>/2020</w:t>
      </w:r>
    </w:p>
    <w:p w:rsidR="00F755B3" w:rsidRPr="00220BB9" w:rsidRDefault="00F755B3" w:rsidP="00FE638F">
      <w:pPr>
        <w:jc w:val="center"/>
        <w:rPr>
          <w:rFonts w:ascii="Times New Roman" w:hAnsi="Times New Roman" w:cs="Times New Roman"/>
          <w:b/>
          <w:bCs/>
          <w:sz w:val="28"/>
          <w:szCs w:val="28"/>
        </w:rPr>
      </w:pPr>
      <w:r w:rsidRPr="00220BB9">
        <w:rPr>
          <w:rFonts w:ascii="Times New Roman" w:hAnsi="Times New Roman" w:cs="Times New Roman"/>
          <w:b/>
          <w:bCs/>
          <w:sz w:val="28"/>
          <w:szCs w:val="28"/>
        </w:rPr>
        <w:t>Prevádzkový pori</w:t>
      </w:r>
      <w:r w:rsidR="00220BB9">
        <w:rPr>
          <w:rFonts w:ascii="Times New Roman" w:hAnsi="Times New Roman" w:cs="Times New Roman"/>
          <w:b/>
          <w:bCs/>
          <w:sz w:val="28"/>
          <w:szCs w:val="28"/>
        </w:rPr>
        <w:t>adok pohrebiska v obci Kochanovce</w:t>
      </w:r>
    </w:p>
    <w:p w:rsidR="00F755B3" w:rsidRPr="00220BB9" w:rsidRDefault="00F755B3" w:rsidP="00FE638F">
      <w:pPr>
        <w:jc w:val="center"/>
        <w:rPr>
          <w:rFonts w:ascii="Times New Roman" w:hAnsi="Times New Roman" w:cs="Times New Roman"/>
          <w:b/>
          <w:bCs/>
          <w:sz w:val="28"/>
          <w:szCs w:val="28"/>
        </w:rPr>
      </w:pPr>
    </w:p>
    <w:p w:rsidR="00F755B3" w:rsidRPr="00220BB9" w:rsidRDefault="00F755B3" w:rsidP="00220BB9">
      <w:pPr>
        <w:rPr>
          <w:rFonts w:ascii="Times New Roman" w:hAnsi="Times New Roman" w:cs="Times New Roman"/>
          <w:b/>
          <w:bCs/>
          <w:sz w:val="28"/>
          <w:szCs w:val="28"/>
        </w:rPr>
      </w:pPr>
    </w:p>
    <w:p w:rsidR="00F755B3" w:rsidRPr="00220BB9" w:rsidRDefault="00F755B3" w:rsidP="00FE638F">
      <w:pPr>
        <w:jc w:val="center"/>
        <w:rPr>
          <w:rFonts w:ascii="Times New Roman" w:hAnsi="Times New Roman" w:cs="Times New Roman"/>
          <w:b/>
          <w:bCs/>
          <w:sz w:val="28"/>
          <w:szCs w:val="28"/>
        </w:rPr>
      </w:pPr>
    </w:p>
    <w:p w:rsidR="00F755B3" w:rsidRPr="00220BB9" w:rsidRDefault="00F755B3" w:rsidP="00FE638F">
      <w:pPr>
        <w:jc w:val="center"/>
        <w:rPr>
          <w:rFonts w:ascii="Times New Roman" w:hAnsi="Times New Roman" w:cs="Times New Roman"/>
          <w:b/>
          <w:bCs/>
          <w:sz w:val="24"/>
          <w:szCs w:val="24"/>
        </w:rPr>
      </w:pPr>
    </w:p>
    <w:p w:rsidR="00F755B3" w:rsidRPr="00220BB9" w:rsidRDefault="00152B31" w:rsidP="00152B31">
      <w:pPr>
        <w:rPr>
          <w:rFonts w:ascii="Times New Roman" w:hAnsi="Times New Roman" w:cs="Times New Roman"/>
          <w:sz w:val="24"/>
          <w:szCs w:val="24"/>
        </w:rPr>
      </w:pPr>
      <w:r w:rsidRPr="00220BB9">
        <w:rPr>
          <w:rFonts w:ascii="Times New Roman" w:hAnsi="Times New Roman" w:cs="Times New Roman"/>
          <w:sz w:val="24"/>
          <w:szCs w:val="24"/>
        </w:rPr>
        <w:t>Návrh VZN zverejnený na pripomienkovanie – na úradnej tabuli dňa:</w:t>
      </w:r>
      <w:r w:rsidR="00220BB9">
        <w:rPr>
          <w:rFonts w:ascii="Times New Roman" w:hAnsi="Times New Roman" w:cs="Times New Roman"/>
          <w:sz w:val="24"/>
          <w:szCs w:val="24"/>
        </w:rPr>
        <w:t xml:space="preserve">  07.05.2020</w:t>
      </w:r>
    </w:p>
    <w:p w:rsidR="00152B31" w:rsidRPr="00220BB9" w:rsidRDefault="00152B31" w:rsidP="00152B31">
      <w:pPr>
        <w:rPr>
          <w:rFonts w:ascii="Times New Roman" w:hAnsi="Times New Roman" w:cs="Times New Roman"/>
          <w:sz w:val="24"/>
          <w:szCs w:val="24"/>
        </w:rPr>
      </w:pPr>
      <w:r w:rsidRPr="00220BB9">
        <w:rPr>
          <w:rFonts w:ascii="Times New Roman" w:hAnsi="Times New Roman" w:cs="Times New Roman"/>
          <w:sz w:val="24"/>
          <w:szCs w:val="24"/>
        </w:rPr>
        <w:t xml:space="preserve">                                                                           - na webovom sídle obce dňa:</w:t>
      </w:r>
      <w:r w:rsidR="00220BB9">
        <w:rPr>
          <w:rFonts w:ascii="Times New Roman" w:hAnsi="Times New Roman" w:cs="Times New Roman"/>
          <w:sz w:val="24"/>
          <w:szCs w:val="24"/>
        </w:rPr>
        <w:t xml:space="preserve">  07.05.2020</w:t>
      </w:r>
    </w:p>
    <w:p w:rsidR="00F755B3" w:rsidRPr="00220BB9" w:rsidRDefault="00152B31" w:rsidP="00152B31">
      <w:pPr>
        <w:rPr>
          <w:rFonts w:ascii="Times New Roman" w:hAnsi="Times New Roman" w:cs="Times New Roman"/>
          <w:sz w:val="24"/>
          <w:szCs w:val="24"/>
        </w:rPr>
      </w:pPr>
      <w:r w:rsidRPr="00220BB9">
        <w:rPr>
          <w:rFonts w:ascii="Times New Roman" w:hAnsi="Times New Roman" w:cs="Times New Roman"/>
          <w:sz w:val="24"/>
          <w:szCs w:val="24"/>
        </w:rPr>
        <w:t>Pripomienky k návrhu VZN prerokované dňa:</w:t>
      </w:r>
      <w:r w:rsidR="00220BB9">
        <w:rPr>
          <w:rFonts w:ascii="Times New Roman" w:hAnsi="Times New Roman" w:cs="Times New Roman"/>
          <w:sz w:val="24"/>
          <w:szCs w:val="24"/>
        </w:rPr>
        <w:t xml:space="preserve">  </w:t>
      </w:r>
      <w:r w:rsidR="008459ED">
        <w:rPr>
          <w:rFonts w:ascii="Times New Roman" w:hAnsi="Times New Roman" w:cs="Times New Roman"/>
          <w:sz w:val="24"/>
          <w:szCs w:val="24"/>
        </w:rPr>
        <w:t>25.05.2020</w:t>
      </w:r>
    </w:p>
    <w:p w:rsidR="00F755B3" w:rsidRPr="00220BB9" w:rsidRDefault="00152B31" w:rsidP="00152B31">
      <w:pPr>
        <w:rPr>
          <w:rFonts w:ascii="Times New Roman" w:hAnsi="Times New Roman" w:cs="Times New Roman"/>
          <w:sz w:val="24"/>
          <w:szCs w:val="24"/>
        </w:rPr>
      </w:pPr>
      <w:r w:rsidRPr="00220BB9">
        <w:rPr>
          <w:rFonts w:ascii="Times New Roman" w:hAnsi="Times New Roman" w:cs="Times New Roman"/>
          <w:sz w:val="24"/>
          <w:szCs w:val="24"/>
        </w:rPr>
        <w:t>VZN schvál</w:t>
      </w:r>
      <w:r w:rsidR="00220BB9">
        <w:rPr>
          <w:rFonts w:ascii="Times New Roman" w:hAnsi="Times New Roman" w:cs="Times New Roman"/>
          <w:sz w:val="24"/>
          <w:szCs w:val="24"/>
        </w:rPr>
        <w:t xml:space="preserve">ené obecným zastupiteľstvom dňa: </w:t>
      </w:r>
      <w:r w:rsidR="008459ED">
        <w:rPr>
          <w:rFonts w:ascii="Times New Roman" w:hAnsi="Times New Roman" w:cs="Times New Roman"/>
          <w:sz w:val="24"/>
          <w:szCs w:val="24"/>
        </w:rPr>
        <w:t xml:space="preserve"> 25.05.2020</w:t>
      </w:r>
      <w:r w:rsidRPr="00220BB9">
        <w:rPr>
          <w:rFonts w:ascii="Times New Roman" w:hAnsi="Times New Roman" w:cs="Times New Roman"/>
          <w:sz w:val="24"/>
          <w:szCs w:val="24"/>
        </w:rPr>
        <w:t xml:space="preserve">  uznesením č.</w:t>
      </w:r>
      <w:r w:rsidR="00220BB9">
        <w:rPr>
          <w:rFonts w:ascii="Times New Roman" w:hAnsi="Times New Roman" w:cs="Times New Roman"/>
          <w:sz w:val="24"/>
          <w:szCs w:val="24"/>
        </w:rPr>
        <w:t xml:space="preserve"> </w:t>
      </w:r>
      <w:r w:rsidR="008459ED">
        <w:rPr>
          <w:rFonts w:ascii="Times New Roman" w:hAnsi="Times New Roman" w:cs="Times New Roman"/>
          <w:sz w:val="24"/>
          <w:szCs w:val="24"/>
        </w:rPr>
        <w:t>4/5-2020</w:t>
      </w:r>
    </w:p>
    <w:p w:rsidR="00220BB9" w:rsidRDefault="00152B31" w:rsidP="00152B31">
      <w:pPr>
        <w:rPr>
          <w:rFonts w:ascii="Times New Roman" w:hAnsi="Times New Roman" w:cs="Times New Roman"/>
          <w:sz w:val="24"/>
          <w:szCs w:val="24"/>
        </w:rPr>
      </w:pPr>
      <w:r w:rsidRPr="00220BB9">
        <w:rPr>
          <w:rFonts w:ascii="Times New Roman" w:hAnsi="Times New Roman" w:cs="Times New Roman"/>
          <w:sz w:val="24"/>
          <w:szCs w:val="24"/>
        </w:rPr>
        <w:t>VZN vyhlásené v</w:t>
      </w:r>
      <w:r w:rsidR="008459ED">
        <w:rPr>
          <w:rFonts w:ascii="Times New Roman" w:hAnsi="Times New Roman" w:cs="Times New Roman"/>
          <w:sz w:val="24"/>
          <w:szCs w:val="24"/>
        </w:rPr>
        <w:t>yvesením na úradnej tabuli dňa:  01.06.2020</w:t>
      </w:r>
      <w:r w:rsidRPr="00220BB9">
        <w:rPr>
          <w:rFonts w:ascii="Times New Roman" w:hAnsi="Times New Roman" w:cs="Times New Roman"/>
          <w:sz w:val="24"/>
          <w:szCs w:val="24"/>
        </w:rPr>
        <w:t xml:space="preserve">   </w:t>
      </w:r>
    </w:p>
    <w:p w:rsidR="00152B31" w:rsidRPr="00220BB9" w:rsidRDefault="00152B31" w:rsidP="00152B31">
      <w:pPr>
        <w:rPr>
          <w:rFonts w:ascii="Times New Roman" w:hAnsi="Times New Roman" w:cs="Times New Roman"/>
          <w:sz w:val="24"/>
          <w:szCs w:val="24"/>
        </w:rPr>
      </w:pPr>
      <w:r w:rsidRPr="00220BB9">
        <w:rPr>
          <w:rFonts w:ascii="Times New Roman" w:hAnsi="Times New Roman" w:cs="Times New Roman"/>
          <w:sz w:val="24"/>
          <w:szCs w:val="24"/>
        </w:rPr>
        <w:t>zverejnené na webovom sídle obce dňa</w:t>
      </w:r>
      <w:r w:rsidR="008459ED">
        <w:rPr>
          <w:rFonts w:ascii="Times New Roman" w:hAnsi="Times New Roman" w:cs="Times New Roman"/>
          <w:sz w:val="24"/>
          <w:szCs w:val="24"/>
        </w:rPr>
        <w:t>:  01.06.2020</w:t>
      </w:r>
    </w:p>
    <w:p w:rsidR="00152B31" w:rsidRPr="00220BB9" w:rsidRDefault="008459ED" w:rsidP="00152B31">
      <w:pPr>
        <w:rPr>
          <w:rFonts w:ascii="Times New Roman" w:hAnsi="Times New Roman" w:cs="Times New Roman"/>
          <w:sz w:val="24"/>
          <w:szCs w:val="24"/>
        </w:rPr>
      </w:pPr>
      <w:r>
        <w:rPr>
          <w:rFonts w:ascii="Times New Roman" w:hAnsi="Times New Roman" w:cs="Times New Roman"/>
          <w:sz w:val="24"/>
          <w:szCs w:val="24"/>
        </w:rPr>
        <w:t>VZN nadobúda účinnosť dňa: 01.07.2020</w:t>
      </w:r>
    </w:p>
    <w:p w:rsidR="00F755B3" w:rsidRDefault="00F755B3" w:rsidP="00152B31">
      <w:pPr>
        <w:rPr>
          <w:rFonts w:ascii="Times New Roman" w:hAnsi="Times New Roman" w:cs="Times New Roman"/>
          <w:b/>
          <w:bCs/>
          <w:sz w:val="28"/>
          <w:szCs w:val="28"/>
        </w:rPr>
      </w:pPr>
    </w:p>
    <w:p w:rsidR="008459ED" w:rsidRPr="00220BB9" w:rsidRDefault="008459ED" w:rsidP="00152B31">
      <w:pPr>
        <w:rPr>
          <w:rFonts w:ascii="Times New Roman" w:hAnsi="Times New Roman" w:cs="Times New Roman"/>
          <w:b/>
          <w:bCs/>
          <w:sz w:val="28"/>
          <w:szCs w:val="28"/>
        </w:rPr>
      </w:pPr>
    </w:p>
    <w:p w:rsidR="00F755B3" w:rsidRPr="00220BB9" w:rsidRDefault="00F755B3" w:rsidP="003B7936">
      <w:pPr>
        <w:ind w:firstLine="708"/>
        <w:jc w:val="both"/>
        <w:rPr>
          <w:rFonts w:ascii="Times New Roman" w:hAnsi="Times New Roman" w:cs="Times New Roman"/>
          <w:sz w:val="24"/>
          <w:szCs w:val="24"/>
        </w:rPr>
      </w:pPr>
      <w:r w:rsidRPr="00220BB9">
        <w:rPr>
          <w:rFonts w:ascii="Times New Roman" w:hAnsi="Times New Roman" w:cs="Times New Roman"/>
          <w:sz w:val="24"/>
          <w:szCs w:val="24"/>
        </w:rPr>
        <w:lastRenderedPageBreak/>
        <w:t xml:space="preserve">Obec </w:t>
      </w:r>
      <w:r w:rsidR="00220BB9">
        <w:rPr>
          <w:rFonts w:ascii="Times New Roman" w:hAnsi="Times New Roman" w:cs="Times New Roman"/>
          <w:sz w:val="24"/>
          <w:szCs w:val="24"/>
        </w:rPr>
        <w:t>Kochanovce</w:t>
      </w:r>
      <w:r w:rsidRPr="00220BB9">
        <w:rPr>
          <w:rFonts w:ascii="Times New Roman" w:hAnsi="Times New Roman" w:cs="Times New Roman"/>
          <w:sz w:val="24"/>
          <w:szCs w:val="24"/>
        </w:rPr>
        <w:t xml:space="preserve"> na základe §</w:t>
      </w:r>
      <w:r w:rsidR="00220BB9">
        <w:rPr>
          <w:rFonts w:ascii="Times New Roman" w:hAnsi="Times New Roman" w:cs="Times New Roman"/>
          <w:sz w:val="24"/>
          <w:szCs w:val="24"/>
        </w:rPr>
        <w:t xml:space="preserve"> </w:t>
      </w:r>
      <w:r w:rsidRPr="00220BB9">
        <w:rPr>
          <w:rFonts w:ascii="Times New Roman" w:hAnsi="Times New Roman" w:cs="Times New Roman"/>
          <w:sz w:val="24"/>
          <w:szCs w:val="24"/>
        </w:rPr>
        <w:t>6 ods.1 Zák.</w:t>
      </w:r>
      <w:r w:rsidR="00220BB9">
        <w:rPr>
          <w:rFonts w:ascii="Times New Roman" w:hAnsi="Times New Roman" w:cs="Times New Roman"/>
          <w:sz w:val="24"/>
          <w:szCs w:val="24"/>
        </w:rPr>
        <w:t xml:space="preserve"> </w:t>
      </w:r>
      <w:r w:rsidRPr="00220BB9">
        <w:rPr>
          <w:rFonts w:ascii="Times New Roman" w:hAnsi="Times New Roman" w:cs="Times New Roman"/>
          <w:sz w:val="24"/>
          <w:szCs w:val="24"/>
        </w:rPr>
        <w:t>SNR č.369/1990 Zb</w:t>
      </w:r>
      <w:r w:rsidR="00220BB9">
        <w:rPr>
          <w:rFonts w:ascii="Times New Roman" w:hAnsi="Times New Roman" w:cs="Times New Roman"/>
          <w:sz w:val="24"/>
          <w:szCs w:val="24"/>
        </w:rPr>
        <w:t>.</w:t>
      </w:r>
      <w:r w:rsidRPr="00220BB9">
        <w:rPr>
          <w:rFonts w:ascii="Times New Roman" w:hAnsi="Times New Roman" w:cs="Times New Roman"/>
          <w:sz w:val="24"/>
          <w:szCs w:val="24"/>
        </w:rPr>
        <w:t xml:space="preserve"> o obecnom zriadení</w:t>
      </w:r>
      <w:r w:rsidR="002A6F88" w:rsidRPr="00220BB9">
        <w:rPr>
          <w:rFonts w:ascii="Times New Roman" w:hAnsi="Times New Roman" w:cs="Times New Roman"/>
          <w:sz w:val="24"/>
          <w:szCs w:val="24"/>
        </w:rPr>
        <w:t xml:space="preserve"> a z.</w:t>
      </w:r>
      <w:r w:rsidR="00220BB9">
        <w:rPr>
          <w:rFonts w:ascii="Times New Roman" w:hAnsi="Times New Roman" w:cs="Times New Roman"/>
          <w:sz w:val="24"/>
          <w:szCs w:val="24"/>
        </w:rPr>
        <w:t xml:space="preserve"> </w:t>
      </w:r>
      <w:r w:rsidR="002A6F88" w:rsidRPr="00220BB9">
        <w:rPr>
          <w:rFonts w:ascii="Times New Roman" w:hAnsi="Times New Roman" w:cs="Times New Roman"/>
          <w:sz w:val="24"/>
          <w:szCs w:val="24"/>
        </w:rPr>
        <w:t>n.</w:t>
      </w:r>
      <w:r w:rsidR="00220BB9">
        <w:rPr>
          <w:rFonts w:ascii="Times New Roman" w:hAnsi="Times New Roman" w:cs="Times New Roman"/>
          <w:sz w:val="24"/>
          <w:szCs w:val="24"/>
        </w:rPr>
        <w:t xml:space="preserve"> </w:t>
      </w:r>
      <w:r w:rsidR="002A6F88" w:rsidRPr="00220BB9">
        <w:rPr>
          <w:rFonts w:ascii="Times New Roman" w:hAnsi="Times New Roman" w:cs="Times New Roman"/>
          <w:sz w:val="24"/>
          <w:szCs w:val="24"/>
        </w:rPr>
        <w:t>p a podľa §</w:t>
      </w:r>
      <w:r w:rsidR="00220BB9">
        <w:rPr>
          <w:rFonts w:ascii="Times New Roman" w:hAnsi="Times New Roman" w:cs="Times New Roman"/>
          <w:sz w:val="24"/>
          <w:szCs w:val="24"/>
        </w:rPr>
        <w:t xml:space="preserve"> </w:t>
      </w:r>
      <w:r w:rsidR="002A6F88" w:rsidRPr="00220BB9">
        <w:rPr>
          <w:rFonts w:ascii="Times New Roman" w:hAnsi="Times New Roman" w:cs="Times New Roman"/>
          <w:sz w:val="24"/>
          <w:szCs w:val="24"/>
        </w:rPr>
        <w:t>15 zák.č.131/2010 Z.</w:t>
      </w:r>
      <w:r w:rsidR="00220BB9">
        <w:rPr>
          <w:rFonts w:ascii="Times New Roman" w:hAnsi="Times New Roman" w:cs="Times New Roman"/>
          <w:sz w:val="24"/>
          <w:szCs w:val="24"/>
        </w:rPr>
        <w:t xml:space="preserve"> </w:t>
      </w:r>
      <w:r w:rsidR="002A6F88" w:rsidRPr="00220BB9">
        <w:rPr>
          <w:rFonts w:ascii="Times New Roman" w:hAnsi="Times New Roman" w:cs="Times New Roman"/>
          <w:sz w:val="24"/>
          <w:szCs w:val="24"/>
        </w:rPr>
        <w:t>z. o pohrebníctve v znení zákona č.398/2019 Z.</w:t>
      </w:r>
      <w:r w:rsidR="00220BB9">
        <w:rPr>
          <w:rFonts w:ascii="Times New Roman" w:hAnsi="Times New Roman" w:cs="Times New Roman"/>
          <w:sz w:val="24"/>
          <w:szCs w:val="24"/>
        </w:rPr>
        <w:t xml:space="preserve"> </w:t>
      </w:r>
      <w:r w:rsidR="002A6F88" w:rsidRPr="00220BB9">
        <w:rPr>
          <w:rFonts w:ascii="Times New Roman" w:hAnsi="Times New Roman" w:cs="Times New Roman"/>
          <w:sz w:val="24"/>
          <w:szCs w:val="24"/>
        </w:rPr>
        <w:t>z., ktorým sa mení a d</w:t>
      </w:r>
      <w:r w:rsidR="00220BB9">
        <w:rPr>
          <w:rFonts w:ascii="Times New Roman" w:hAnsi="Times New Roman" w:cs="Times New Roman"/>
          <w:sz w:val="24"/>
          <w:szCs w:val="24"/>
        </w:rPr>
        <w:t>o</w:t>
      </w:r>
      <w:r w:rsidR="002A6F88" w:rsidRPr="00220BB9">
        <w:rPr>
          <w:rFonts w:ascii="Times New Roman" w:hAnsi="Times New Roman" w:cs="Times New Roman"/>
          <w:sz w:val="24"/>
          <w:szCs w:val="24"/>
        </w:rPr>
        <w:t>pĺňa zákon č.</w:t>
      </w:r>
      <w:r w:rsidR="00220BB9">
        <w:rPr>
          <w:rFonts w:ascii="Times New Roman" w:hAnsi="Times New Roman" w:cs="Times New Roman"/>
          <w:sz w:val="24"/>
          <w:szCs w:val="24"/>
        </w:rPr>
        <w:t xml:space="preserve"> </w:t>
      </w:r>
      <w:r w:rsidR="002A6F88" w:rsidRPr="00220BB9">
        <w:rPr>
          <w:rFonts w:ascii="Times New Roman" w:hAnsi="Times New Roman" w:cs="Times New Roman"/>
          <w:sz w:val="24"/>
          <w:szCs w:val="24"/>
        </w:rPr>
        <w:t>131/2010 o pohrebníctve a ktorým sa menia a </w:t>
      </w:r>
      <w:r w:rsidR="00220BB9" w:rsidRPr="00220BB9">
        <w:rPr>
          <w:rFonts w:ascii="Times New Roman" w:hAnsi="Times New Roman" w:cs="Times New Roman"/>
          <w:sz w:val="24"/>
          <w:szCs w:val="24"/>
        </w:rPr>
        <w:t>dopĺňajú</w:t>
      </w:r>
      <w:r w:rsidR="002A6F88" w:rsidRPr="00220BB9">
        <w:rPr>
          <w:rFonts w:ascii="Times New Roman" w:hAnsi="Times New Roman" w:cs="Times New Roman"/>
          <w:sz w:val="24"/>
          <w:szCs w:val="24"/>
        </w:rPr>
        <w:t xml:space="preserve"> niektoré zákony      </w:t>
      </w:r>
      <w:r w:rsidR="002A6F88" w:rsidRPr="00220BB9">
        <w:rPr>
          <w:rFonts w:ascii="Times New Roman" w:hAnsi="Times New Roman" w:cs="Times New Roman"/>
          <w:b/>
          <w:bCs/>
          <w:sz w:val="24"/>
          <w:szCs w:val="24"/>
        </w:rPr>
        <w:t>v y d á v a</w:t>
      </w:r>
      <w:r w:rsidR="002A6F88" w:rsidRPr="00220BB9">
        <w:rPr>
          <w:rFonts w:ascii="Times New Roman" w:hAnsi="Times New Roman" w:cs="Times New Roman"/>
          <w:sz w:val="24"/>
          <w:szCs w:val="24"/>
        </w:rPr>
        <w:t xml:space="preserve">       toto</w:t>
      </w:r>
    </w:p>
    <w:p w:rsidR="002A6F88" w:rsidRPr="00220BB9" w:rsidRDefault="002A6F88" w:rsidP="00F755B3">
      <w:pPr>
        <w:jc w:val="center"/>
        <w:rPr>
          <w:rFonts w:ascii="Times New Roman" w:hAnsi="Times New Roman" w:cs="Times New Roman"/>
          <w:sz w:val="24"/>
          <w:szCs w:val="24"/>
        </w:rPr>
      </w:pPr>
    </w:p>
    <w:p w:rsidR="002A6F88" w:rsidRPr="00220BB9" w:rsidRDefault="002A6F88" w:rsidP="00F755B3">
      <w:pPr>
        <w:jc w:val="center"/>
        <w:rPr>
          <w:rFonts w:ascii="Times New Roman" w:hAnsi="Times New Roman" w:cs="Times New Roman"/>
          <w:sz w:val="24"/>
          <w:szCs w:val="24"/>
        </w:rPr>
      </w:pPr>
    </w:p>
    <w:p w:rsidR="002A6F88" w:rsidRPr="00220BB9" w:rsidRDefault="002A6F88" w:rsidP="00F755B3">
      <w:pPr>
        <w:jc w:val="center"/>
        <w:rPr>
          <w:rFonts w:ascii="Times New Roman" w:hAnsi="Times New Roman" w:cs="Times New Roman"/>
          <w:b/>
          <w:bCs/>
          <w:sz w:val="32"/>
          <w:szCs w:val="32"/>
        </w:rPr>
      </w:pPr>
      <w:r w:rsidRPr="00220BB9">
        <w:rPr>
          <w:rFonts w:ascii="Times New Roman" w:hAnsi="Times New Roman" w:cs="Times New Roman"/>
          <w:b/>
          <w:bCs/>
          <w:sz w:val="32"/>
          <w:szCs w:val="32"/>
        </w:rPr>
        <w:t xml:space="preserve">Všeobecne záväzné nariadenie č. </w:t>
      </w:r>
      <w:r w:rsidR="008459ED">
        <w:rPr>
          <w:rFonts w:ascii="Times New Roman" w:hAnsi="Times New Roman" w:cs="Times New Roman"/>
          <w:b/>
          <w:bCs/>
          <w:sz w:val="32"/>
          <w:szCs w:val="32"/>
        </w:rPr>
        <w:t>3</w:t>
      </w:r>
      <w:r w:rsidRPr="00220BB9">
        <w:rPr>
          <w:rFonts w:ascii="Times New Roman" w:hAnsi="Times New Roman" w:cs="Times New Roman"/>
          <w:b/>
          <w:bCs/>
          <w:sz w:val="32"/>
          <w:szCs w:val="32"/>
        </w:rPr>
        <w:t xml:space="preserve"> /2020</w:t>
      </w:r>
    </w:p>
    <w:p w:rsidR="00F755B3" w:rsidRPr="00220BB9" w:rsidRDefault="002A6F88" w:rsidP="002A6F88">
      <w:pPr>
        <w:jc w:val="center"/>
        <w:rPr>
          <w:rFonts w:ascii="Times New Roman" w:hAnsi="Times New Roman" w:cs="Times New Roman"/>
          <w:b/>
          <w:bCs/>
          <w:sz w:val="32"/>
          <w:szCs w:val="32"/>
        </w:rPr>
      </w:pPr>
      <w:r w:rsidRPr="00220BB9">
        <w:rPr>
          <w:rFonts w:ascii="Times New Roman" w:hAnsi="Times New Roman" w:cs="Times New Roman"/>
          <w:b/>
          <w:bCs/>
          <w:sz w:val="32"/>
          <w:szCs w:val="32"/>
        </w:rPr>
        <w:t>Prevádzkový po</w:t>
      </w:r>
      <w:r w:rsidR="00220BB9">
        <w:rPr>
          <w:rFonts w:ascii="Times New Roman" w:hAnsi="Times New Roman" w:cs="Times New Roman"/>
          <w:b/>
          <w:bCs/>
          <w:sz w:val="32"/>
          <w:szCs w:val="32"/>
        </w:rPr>
        <w:t>riadok pohrebiska v obci Kochanovce</w:t>
      </w:r>
    </w:p>
    <w:p w:rsidR="00F755B3" w:rsidRDefault="00F755B3" w:rsidP="00FE638F">
      <w:pPr>
        <w:jc w:val="center"/>
        <w:rPr>
          <w:rFonts w:ascii="Times New Roman" w:hAnsi="Times New Roman" w:cs="Times New Roman"/>
          <w:b/>
          <w:bCs/>
          <w:sz w:val="28"/>
          <w:szCs w:val="28"/>
        </w:rPr>
      </w:pPr>
    </w:p>
    <w:p w:rsidR="00220BB9" w:rsidRPr="00220BB9" w:rsidRDefault="00220BB9" w:rsidP="00FE638F">
      <w:pPr>
        <w:jc w:val="center"/>
        <w:rPr>
          <w:rFonts w:ascii="Times New Roman" w:hAnsi="Times New Roman" w:cs="Times New Roman"/>
          <w:b/>
          <w:bCs/>
          <w:sz w:val="28"/>
          <w:szCs w:val="28"/>
        </w:rPr>
      </w:pPr>
    </w:p>
    <w:p w:rsidR="00F755B3" w:rsidRPr="00220BB9" w:rsidRDefault="002A6F88" w:rsidP="00FE638F">
      <w:pPr>
        <w:jc w:val="center"/>
        <w:rPr>
          <w:rFonts w:ascii="Times New Roman" w:hAnsi="Times New Roman" w:cs="Times New Roman"/>
          <w:b/>
          <w:bCs/>
          <w:sz w:val="28"/>
          <w:szCs w:val="28"/>
        </w:rPr>
      </w:pPr>
      <w:r w:rsidRPr="00220BB9">
        <w:rPr>
          <w:rFonts w:ascii="Times New Roman" w:hAnsi="Times New Roman" w:cs="Times New Roman"/>
          <w:b/>
          <w:bCs/>
          <w:sz w:val="28"/>
          <w:szCs w:val="28"/>
        </w:rPr>
        <w:t>Čl.</w:t>
      </w:r>
      <w:r w:rsidR="00220BB9">
        <w:rPr>
          <w:rFonts w:ascii="Times New Roman" w:hAnsi="Times New Roman" w:cs="Times New Roman"/>
          <w:b/>
          <w:bCs/>
          <w:sz w:val="28"/>
          <w:szCs w:val="28"/>
        </w:rPr>
        <w:t xml:space="preserve"> </w:t>
      </w:r>
      <w:r w:rsidRPr="00220BB9">
        <w:rPr>
          <w:rFonts w:ascii="Times New Roman" w:hAnsi="Times New Roman" w:cs="Times New Roman"/>
          <w:b/>
          <w:bCs/>
          <w:sz w:val="28"/>
          <w:szCs w:val="28"/>
        </w:rPr>
        <w:t>1</w:t>
      </w:r>
    </w:p>
    <w:p w:rsidR="002A6F88" w:rsidRPr="00220BB9" w:rsidRDefault="002A6F88" w:rsidP="00220BB9">
      <w:pPr>
        <w:pStyle w:val="Odsekzoznamu"/>
        <w:numPr>
          <w:ilvl w:val="0"/>
          <w:numId w:val="1"/>
        </w:numPr>
        <w:jc w:val="both"/>
        <w:rPr>
          <w:rFonts w:ascii="Times New Roman" w:hAnsi="Times New Roman" w:cs="Times New Roman"/>
          <w:sz w:val="24"/>
          <w:szCs w:val="24"/>
        </w:rPr>
      </w:pPr>
      <w:r w:rsidRPr="00220BB9">
        <w:rPr>
          <w:rFonts w:ascii="Times New Roman" w:hAnsi="Times New Roman" w:cs="Times New Roman"/>
          <w:sz w:val="24"/>
          <w:szCs w:val="24"/>
        </w:rPr>
        <w:t>Prevádzkova</w:t>
      </w:r>
      <w:r w:rsidR="00220BB9">
        <w:rPr>
          <w:rFonts w:ascii="Times New Roman" w:hAnsi="Times New Roman" w:cs="Times New Roman"/>
          <w:sz w:val="24"/>
          <w:szCs w:val="24"/>
        </w:rPr>
        <w:t>teľom pohrebiska je Obec Kochanovce</w:t>
      </w:r>
    </w:p>
    <w:p w:rsidR="008B0A56" w:rsidRPr="00220BB9" w:rsidRDefault="008B0A56" w:rsidP="00220BB9">
      <w:pPr>
        <w:ind w:left="360"/>
        <w:jc w:val="both"/>
        <w:rPr>
          <w:rFonts w:ascii="Times New Roman" w:hAnsi="Times New Roman" w:cs="Times New Roman"/>
          <w:sz w:val="24"/>
          <w:szCs w:val="24"/>
        </w:rPr>
      </w:pPr>
    </w:p>
    <w:p w:rsidR="008B0A56" w:rsidRPr="008459ED" w:rsidRDefault="008D59EC" w:rsidP="00220BB9">
      <w:pPr>
        <w:pStyle w:val="Odsekzoznamu"/>
        <w:numPr>
          <w:ilvl w:val="0"/>
          <w:numId w:val="1"/>
        </w:numPr>
        <w:jc w:val="both"/>
        <w:rPr>
          <w:rFonts w:ascii="Times New Roman" w:hAnsi="Times New Roman" w:cs="Times New Roman"/>
          <w:sz w:val="24"/>
          <w:szCs w:val="24"/>
        </w:rPr>
      </w:pPr>
      <w:r w:rsidRPr="00220BB9">
        <w:rPr>
          <w:rFonts w:ascii="Times New Roman" w:hAnsi="Times New Roman" w:cs="Times New Roman"/>
          <w:sz w:val="24"/>
          <w:szCs w:val="24"/>
        </w:rPr>
        <w:t>Garantom  je firma</w:t>
      </w:r>
      <w:r w:rsidR="00220BB9">
        <w:rPr>
          <w:rFonts w:ascii="Times New Roman" w:hAnsi="Times New Roman" w:cs="Times New Roman"/>
          <w:sz w:val="24"/>
          <w:szCs w:val="24"/>
        </w:rPr>
        <w:t xml:space="preserve">: </w:t>
      </w:r>
      <w:r w:rsidR="008459ED" w:rsidRPr="008459ED">
        <w:rPr>
          <w:rFonts w:ascii="Times New Roman" w:hAnsi="Times New Roman" w:cs="Times New Roman"/>
          <w:b/>
          <w:sz w:val="24"/>
          <w:szCs w:val="24"/>
        </w:rPr>
        <w:t xml:space="preserve">Pohrebné služby </w:t>
      </w:r>
      <w:proofErr w:type="spellStart"/>
      <w:r w:rsidR="008459ED" w:rsidRPr="008459ED">
        <w:rPr>
          <w:rFonts w:ascii="Times New Roman" w:hAnsi="Times New Roman" w:cs="Times New Roman"/>
          <w:b/>
          <w:sz w:val="24"/>
          <w:szCs w:val="24"/>
        </w:rPr>
        <w:t>Schlimbach</w:t>
      </w:r>
      <w:proofErr w:type="spellEnd"/>
      <w:r w:rsidR="008459ED">
        <w:rPr>
          <w:rFonts w:ascii="Times New Roman" w:hAnsi="Times New Roman" w:cs="Times New Roman"/>
          <w:b/>
          <w:sz w:val="24"/>
          <w:szCs w:val="24"/>
        </w:rPr>
        <w:t>, Nemocničná 7, 066 01 Humenné</w:t>
      </w:r>
    </w:p>
    <w:p w:rsidR="008459ED" w:rsidRPr="008459ED" w:rsidRDefault="008459ED" w:rsidP="008459ED">
      <w:pPr>
        <w:jc w:val="both"/>
        <w:rPr>
          <w:rFonts w:ascii="Times New Roman" w:hAnsi="Times New Roman" w:cs="Times New Roman"/>
          <w:sz w:val="24"/>
          <w:szCs w:val="24"/>
        </w:rPr>
      </w:pPr>
    </w:p>
    <w:p w:rsidR="008B0A56" w:rsidRPr="00220BB9" w:rsidRDefault="008B0A56" w:rsidP="00220BB9">
      <w:pPr>
        <w:ind w:left="360"/>
        <w:jc w:val="center"/>
        <w:rPr>
          <w:rFonts w:ascii="Times New Roman" w:hAnsi="Times New Roman" w:cs="Times New Roman"/>
          <w:b/>
          <w:bCs/>
          <w:sz w:val="24"/>
          <w:szCs w:val="24"/>
        </w:rPr>
      </w:pPr>
      <w:r w:rsidRPr="00220BB9">
        <w:rPr>
          <w:rFonts w:ascii="Times New Roman" w:hAnsi="Times New Roman" w:cs="Times New Roman"/>
          <w:b/>
          <w:bCs/>
          <w:sz w:val="24"/>
          <w:szCs w:val="24"/>
        </w:rPr>
        <w:t>Čl.</w:t>
      </w:r>
      <w:r w:rsidR="00220BB9">
        <w:rPr>
          <w:rFonts w:ascii="Times New Roman" w:hAnsi="Times New Roman" w:cs="Times New Roman"/>
          <w:b/>
          <w:bCs/>
          <w:sz w:val="24"/>
          <w:szCs w:val="24"/>
        </w:rPr>
        <w:t xml:space="preserve"> </w:t>
      </w:r>
      <w:r w:rsidRPr="00220BB9">
        <w:rPr>
          <w:rFonts w:ascii="Times New Roman" w:hAnsi="Times New Roman" w:cs="Times New Roman"/>
          <w:b/>
          <w:bCs/>
          <w:sz w:val="24"/>
          <w:szCs w:val="24"/>
        </w:rPr>
        <w:t>2</w:t>
      </w:r>
    </w:p>
    <w:p w:rsidR="008B0A56" w:rsidRPr="00220BB9" w:rsidRDefault="008B0A56" w:rsidP="00220BB9">
      <w:pPr>
        <w:pStyle w:val="Odsekzoznamu"/>
        <w:numPr>
          <w:ilvl w:val="0"/>
          <w:numId w:val="2"/>
        </w:numPr>
        <w:jc w:val="both"/>
        <w:rPr>
          <w:rFonts w:ascii="Times New Roman" w:hAnsi="Times New Roman" w:cs="Times New Roman"/>
          <w:sz w:val="24"/>
          <w:szCs w:val="24"/>
        </w:rPr>
      </w:pPr>
      <w:r w:rsidRPr="00220BB9">
        <w:rPr>
          <w:rFonts w:ascii="Times New Roman" w:hAnsi="Times New Roman" w:cs="Times New Roman"/>
          <w:sz w:val="24"/>
          <w:szCs w:val="24"/>
        </w:rPr>
        <w:t xml:space="preserve">Prevádzkovateľ pohrebiska </w:t>
      </w:r>
      <w:r w:rsidR="008459ED">
        <w:rPr>
          <w:rFonts w:ascii="Times New Roman" w:hAnsi="Times New Roman" w:cs="Times New Roman"/>
          <w:sz w:val="24"/>
          <w:szCs w:val="24"/>
        </w:rPr>
        <w:t>neposkytuje žiadne služby, všetky úkony spojené s pochovávaním zabezpečuje obstarávateľ pohrebu.</w:t>
      </w:r>
    </w:p>
    <w:p w:rsidR="00F85CF5" w:rsidRPr="00220BB9" w:rsidRDefault="00F85CF5" w:rsidP="00220BB9">
      <w:pPr>
        <w:pStyle w:val="Odsekzoznamu"/>
        <w:jc w:val="both"/>
        <w:rPr>
          <w:rFonts w:ascii="Times New Roman" w:hAnsi="Times New Roman" w:cs="Times New Roman"/>
          <w:sz w:val="24"/>
          <w:szCs w:val="24"/>
        </w:rPr>
      </w:pPr>
    </w:p>
    <w:p w:rsidR="00F85CF5" w:rsidRPr="00220BB9" w:rsidRDefault="00F85CF5" w:rsidP="00F85CF5">
      <w:pPr>
        <w:pStyle w:val="Odsekzoznamu"/>
        <w:jc w:val="center"/>
        <w:rPr>
          <w:rFonts w:ascii="Times New Roman" w:hAnsi="Times New Roman" w:cs="Times New Roman"/>
          <w:b/>
          <w:bCs/>
          <w:sz w:val="24"/>
          <w:szCs w:val="24"/>
        </w:rPr>
      </w:pPr>
      <w:r w:rsidRPr="00220BB9">
        <w:rPr>
          <w:rFonts w:ascii="Times New Roman" w:hAnsi="Times New Roman" w:cs="Times New Roman"/>
          <w:b/>
          <w:bCs/>
          <w:sz w:val="24"/>
          <w:szCs w:val="24"/>
        </w:rPr>
        <w:t>Čl.</w:t>
      </w:r>
      <w:r w:rsidR="00220BB9">
        <w:rPr>
          <w:rFonts w:ascii="Times New Roman" w:hAnsi="Times New Roman" w:cs="Times New Roman"/>
          <w:b/>
          <w:bCs/>
          <w:sz w:val="24"/>
          <w:szCs w:val="24"/>
        </w:rPr>
        <w:t xml:space="preserve"> </w:t>
      </w:r>
      <w:r w:rsidRPr="00220BB9">
        <w:rPr>
          <w:rFonts w:ascii="Times New Roman" w:hAnsi="Times New Roman" w:cs="Times New Roman"/>
          <w:b/>
          <w:bCs/>
          <w:sz w:val="24"/>
          <w:szCs w:val="24"/>
        </w:rPr>
        <w:t>3</w:t>
      </w:r>
    </w:p>
    <w:p w:rsidR="00F85CF5" w:rsidRPr="00220BB9" w:rsidRDefault="00F85CF5" w:rsidP="00F85CF5">
      <w:pPr>
        <w:pStyle w:val="Odsekzoznamu"/>
        <w:jc w:val="center"/>
        <w:rPr>
          <w:rFonts w:ascii="Times New Roman" w:hAnsi="Times New Roman" w:cs="Times New Roman"/>
          <w:b/>
          <w:bCs/>
          <w:sz w:val="24"/>
          <w:szCs w:val="24"/>
        </w:rPr>
      </w:pPr>
    </w:p>
    <w:p w:rsidR="00F85CF5" w:rsidRPr="00220BB9" w:rsidRDefault="00F85CF5" w:rsidP="00220BB9">
      <w:pPr>
        <w:pStyle w:val="Odsekzoznamu"/>
        <w:numPr>
          <w:ilvl w:val="0"/>
          <w:numId w:val="3"/>
        </w:numPr>
        <w:jc w:val="both"/>
        <w:rPr>
          <w:rFonts w:ascii="Times New Roman" w:hAnsi="Times New Roman" w:cs="Times New Roman"/>
          <w:sz w:val="24"/>
          <w:szCs w:val="24"/>
        </w:rPr>
      </w:pPr>
      <w:r w:rsidRPr="00220BB9">
        <w:rPr>
          <w:rFonts w:ascii="Times New Roman" w:hAnsi="Times New Roman" w:cs="Times New Roman"/>
          <w:sz w:val="24"/>
          <w:szCs w:val="24"/>
        </w:rPr>
        <w:t>Prístup na pohrebisko je stanovený nasledovne:</w:t>
      </w:r>
    </w:p>
    <w:p w:rsidR="00F85CF5" w:rsidRPr="00220BB9" w:rsidRDefault="00F85CF5" w:rsidP="00220BB9">
      <w:pPr>
        <w:ind w:left="855"/>
        <w:jc w:val="both"/>
        <w:rPr>
          <w:rFonts w:ascii="Times New Roman" w:hAnsi="Times New Roman" w:cs="Times New Roman"/>
          <w:sz w:val="24"/>
          <w:szCs w:val="24"/>
        </w:rPr>
      </w:pPr>
      <w:r w:rsidRPr="00220BB9">
        <w:rPr>
          <w:rFonts w:ascii="Times New Roman" w:hAnsi="Times New Roman" w:cs="Times New Roman"/>
          <w:sz w:val="24"/>
          <w:szCs w:val="24"/>
        </w:rPr>
        <w:t>a/  verejnosti je pohrebisko prístupné nepretržite</w:t>
      </w:r>
    </w:p>
    <w:p w:rsidR="00F85CF5" w:rsidRPr="00220BB9" w:rsidRDefault="00F85CF5" w:rsidP="00220BB9">
      <w:pPr>
        <w:ind w:left="855"/>
        <w:jc w:val="both"/>
        <w:rPr>
          <w:rFonts w:ascii="Times New Roman" w:hAnsi="Times New Roman" w:cs="Times New Roman"/>
          <w:sz w:val="24"/>
          <w:szCs w:val="24"/>
        </w:rPr>
      </w:pPr>
      <w:r w:rsidRPr="00220BB9">
        <w:rPr>
          <w:rFonts w:ascii="Times New Roman" w:hAnsi="Times New Roman" w:cs="Times New Roman"/>
          <w:sz w:val="24"/>
          <w:szCs w:val="24"/>
        </w:rPr>
        <w:t>b/ osobám vykonávajúcim na pohrebisku práce a služby objednané pozostalými, objednávateľmi pohrebu a nájomcami hrobových miest je pohrebisko prístupne od 8.00 hod do 15.00 hod v pracovných dňoch, pričom nástup na pohrebisko je povinná osoba nahlásiť prevádzkovateľovi / starostovi, poverenému zamestnancovi/ vopred.</w:t>
      </w:r>
    </w:p>
    <w:p w:rsidR="00F85CF5" w:rsidRPr="00220BB9" w:rsidRDefault="00F85CF5" w:rsidP="00220BB9">
      <w:pPr>
        <w:ind w:left="855"/>
        <w:jc w:val="both"/>
        <w:rPr>
          <w:rFonts w:ascii="Times New Roman" w:hAnsi="Times New Roman" w:cs="Times New Roman"/>
          <w:sz w:val="24"/>
          <w:szCs w:val="24"/>
        </w:rPr>
      </w:pPr>
      <w:r w:rsidRPr="00220BB9">
        <w:rPr>
          <w:rFonts w:ascii="Times New Roman" w:hAnsi="Times New Roman" w:cs="Times New Roman"/>
          <w:sz w:val="24"/>
          <w:szCs w:val="24"/>
        </w:rPr>
        <w:t>Porušenie tejto povinnosti, t.j. nenahlásenie vstupu alebo vstup v inom čase je priestupkom proti poriadku</w:t>
      </w:r>
      <w:r w:rsidR="00710E95" w:rsidRPr="00220BB9">
        <w:rPr>
          <w:rFonts w:ascii="Times New Roman" w:hAnsi="Times New Roman" w:cs="Times New Roman"/>
          <w:sz w:val="24"/>
          <w:szCs w:val="24"/>
        </w:rPr>
        <w:t xml:space="preserve"> v správe a v zmysle </w:t>
      </w:r>
      <w:proofErr w:type="spellStart"/>
      <w:r w:rsidR="00710E95" w:rsidRPr="00220BB9">
        <w:rPr>
          <w:rFonts w:ascii="Times New Roman" w:hAnsi="Times New Roman" w:cs="Times New Roman"/>
          <w:sz w:val="24"/>
          <w:szCs w:val="24"/>
        </w:rPr>
        <w:t>ust</w:t>
      </w:r>
      <w:proofErr w:type="spellEnd"/>
      <w:r w:rsidR="00710E95" w:rsidRPr="00220BB9">
        <w:rPr>
          <w:rFonts w:ascii="Times New Roman" w:hAnsi="Times New Roman" w:cs="Times New Roman"/>
          <w:sz w:val="24"/>
          <w:szCs w:val="24"/>
        </w:rPr>
        <w:t>.</w:t>
      </w:r>
      <w:r w:rsidR="00220BB9">
        <w:rPr>
          <w:rFonts w:ascii="Times New Roman" w:hAnsi="Times New Roman" w:cs="Times New Roman"/>
          <w:sz w:val="24"/>
          <w:szCs w:val="24"/>
        </w:rPr>
        <w:t xml:space="preserve"> </w:t>
      </w:r>
      <w:r w:rsidR="00710E95" w:rsidRPr="00220BB9">
        <w:rPr>
          <w:rFonts w:ascii="Times New Roman" w:hAnsi="Times New Roman" w:cs="Times New Roman"/>
          <w:sz w:val="24"/>
          <w:szCs w:val="24"/>
        </w:rPr>
        <w:t>§</w:t>
      </w:r>
      <w:r w:rsidR="00220BB9">
        <w:rPr>
          <w:rFonts w:ascii="Times New Roman" w:hAnsi="Times New Roman" w:cs="Times New Roman"/>
          <w:sz w:val="24"/>
          <w:szCs w:val="24"/>
        </w:rPr>
        <w:t xml:space="preserve"> </w:t>
      </w:r>
      <w:r w:rsidR="00710E95" w:rsidRPr="00220BB9">
        <w:rPr>
          <w:rFonts w:ascii="Times New Roman" w:hAnsi="Times New Roman" w:cs="Times New Roman"/>
          <w:sz w:val="24"/>
          <w:szCs w:val="24"/>
        </w:rPr>
        <w:t>46 Zák.</w:t>
      </w:r>
      <w:r w:rsidR="00220BB9">
        <w:rPr>
          <w:rFonts w:ascii="Times New Roman" w:hAnsi="Times New Roman" w:cs="Times New Roman"/>
          <w:sz w:val="24"/>
          <w:szCs w:val="24"/>
        </w:rPr>
        <w:t xml:space="preserve"> </w:t>
      </w:r>
      <w:r w:rsidR="00710E95" w:rsidRPr="00220BB9">
        <w:rPr>
          <w:rFonts w:ascii="Times New Roman" w:hAnsi="Times New Roman" w:cs="Times New Roman"/>
          <w:sz w:val="24"/>
          <w:szCs w:val="24"/>
        </w:rPr>
        <w:t>č.</w:t>
      </w:r>
      <w:r w:rsidR="00220BB9">
        <w:rPr>
          <w:rFonts w:ascii="Times New Roman" w:hAnsi="Times New Roman" w:cs="Times New Roman"/>
          <w:sz w:val="24"/>
          <w:szCs w:val="24"/>
        </w:rPr>
        <w:t xml:space="preserve"> </w:t>
      </w:r>
      <w:r w:rsidR="00710E95" w:rsidRPr="00220BB9">
        <w:rPr>
          <w:rFonts w:ascii="Times New Roman" w:hAnsi="Times New Roman" w:cs="Times New Roman"/>
          <w:sz w:val="24"/>
          <w:szCs w:val="24"/>
        </w:rPr>
        <w:t>372/1990 Zb. o priestupkoch, bude  za tento priestupok uložená pokuta do výšky 33,-eur.</w:t>
      </w:r>
    </w:p>
    <w:p w:rsidR="00710E95" w:rsidRPr="00220BB9" w:rsidRDefault="00710E95" w:rsidP="00F85CF5">
      <w:pPr>
        <w:ind w:left="855"/>
        <w:rPr>
          <w:rFonts w:ascii="Times New Roman" w:hAnsi="Times New Roman" w:cs="Times New Roman"/>
          <w:sz w:val="24"/>
          <w:szCs w:val="24"/>
        </w:rPr>
      </w:pPr>
    </w:p>
    <w:p w:rsidR="00710E95" w:rsidRPr="00220BB9" w:rsidRDefault="00710E95" w:rsidP="00710E95">
      <w:pPr>
        <w:ind w:left="855"/>
        <w:jc w:val="center"/>
        <w:rPr>
          <w:rFonts w:ascii="Times New Roman" w:hAnsi="Times New Roman" w:cs="Times New Roman"/>
          <w:b/>
          <w:bCs/>
          <w:sz w:val="24"/>
          <w:szCs w:val="24"/>
        </w:rPr>
      </w:pPr>
      <w:r w:rsidRPr="00220BB9">
        <w:rPr>
          <w:rFonts w:ascii="Times New Roman" w:hAnsi="Times New Roman" w:cs="Times New Roman"/>
          <w:b/>
          <w:bCs/>
          <w:sz w:val="24"/>
          <w:szCs w:val="24"/>
        </w:rPr>
        <w:t>Čl.</w:t>
      </w:r>
      <w:r w:rsidR="00220BB9">
        <w:rPr>
          <w:rFonts w:ascii="Times New Roman" w:hAnsi="Times New Roman" w:cs="Times New Roman"/>
          <w:b/>
          <w:bCs/>
          <w:sz w:val="24"/>
          <w:szCs w:val="24"/>
        </w:rPr>
        <w:t xml:space="preserve"> </w:t>
      </w:r>
      <w:r w:rsidRPr="00220BB9">
        <w:rPr>
          <w:rFonts w:ascii="Times New Roman" w:hAnsi="Times New Roman" w:cs="Times New Roman"/>
          <w:b/>
          <w:bCs/>
          <w:sz w:val="24"/>
          <w:szCs w:val="24"/>
        </w:rPr>
        <w:t>4</w:t>
      </w:r>
    </w:p>
    <w:p w:rsidR="00710E95" w:rsidRPr="00220BB9" w:rsidRDefault="00710E95" w:rsidP="00710E95">
      <w:pPr>
        <w:pStyle w:val="Odsekzoznamu"/>
        <w:numPr>
          <w:ilvl w:val="0"/>
          <w:numId w:val="4"/>
        </w:numPr>
        <w:rPr>
          <w:rFonts w:ascii="Times New Roman" w:hAnsi="Times New Roman" w:cs="Times New Roman"/>
          <w:sz w:val="24"/>
          <w:szCs w:val="24"/>
        </w:rPr>
      </w:pPr>
      <w:r w:rsidRPr="00220BB9">
        <w:rPr>
          <w:rFonts w:ascii="Times New Roman" w:hAnsi="Times New Roman" w:cs="Times New Roman"/>
          <w:sz w:val="24"/>
          <w:szCs w:val="24"/>
        </w:rPr>
        <w:t xml:space="preserve"> Vzťah prevádzkovateľa pohrebiska /PP/  a prevádzkovateľa pohrebnej služby /PPS/ je upravený takto:</w:t>
      </w:r>
    </w:p>
    <w:p w:rsidR="00710E95" w:rsidRPr="00220BB9" w:rsidRDefault="00710E95" w:rsidP="00710E95">
      <w:pPr>
        <w:pStyle w:val="Odsekzoznamu"/>
        <w:ind w:left="855"/>
        <w:rPr>
          <w:rFonts w:ascii="Times New Roman" w:hAnsi="Times New Roman" w:cs="Times New Roman"/>
          <w:sz w:val="24"/>
          <w:szCs w:val="24"/>
        </w:rPr>
      </w:pPr>
      <w:r w:rsidRPr="00220BB9">
        <w:rPr>
          <w:rFonts w:ascii="Times New Roman" w:hAnsi="Times New Roman" w:cs="Times New Roman"/>
          <w:sz w:val="24"/>
          <w:szCs w:val="24"/>
        </w:rPr>
        <w:lastRenderedPageBreak/>
        <w:t>a/ PP umožní PPS vstup na pohrebisko na vykonanie pohrebného aktu podľa rozsahu dohodnutého s obstarávateľom pohrebu, táto dohoda musí byť v súlade s týmto prevádzkovým poriadkom</w:t>
      </w:r>
    </w:p>
    <w:p w:rsidR="00710E95" w:rsidRPr="00220BB9" w:rsidRDefault="00710E95" w:rsidP="00710E95">
      <w:pPr>
        <w:pStyle w:val="Odsekzoznamu"/>
        <w:ind w:left="855"/>
        <w:rPr>
          <w:rFonts w:ascii="Times New Roman" w:hAnsi="Times New Roman" w:cs="Times New Roman"/>
          <w:sz w:val="24"/>
          <w:szCs w:val="24"/>
        </w:rPr>
      </w:pPr>
      <w:r w:rsidRPr="00220BB9">
        <w:rPr>
          <w:rFonts w:ascii="Times New Roman" w:hAnsi="Times New Roman" w:cs="Times New Roman"/>
          <w:sz w:val="24"/>
          <w:szCs w:val="24"/>
        </w:rPr>
        <w:t xml:space="preserve">b/ PPS vstupuje na pohrebisko za účelom prepravy ľudských pozostatkov a ľudských ostatkov, prepravy potrateného ľudského plodu, za účelom </w:t>
      </w:r>
      <w:r w:rsidR="00781E85" w:rsidRPr="00220BB9">
        <w:rPr>
          <w:rFonts w:ascii="Times New Roman" w:hAnsi="Times New Roman" w:cs="Times New Roman"/>
          <w:sz w:val="24"/>
          <w:szCs w:val="24"/>
        </w:rPr>
        <w:t>... uloženia urny so spopolneným ĽP a ĽO do hrobu – hrobky</w:t>
      </w:r>
    </w:p>
    <w:p w:rsidR="00781E85" w:rsidRPr="00220BB9" w:rsidRDefault="00781E85" w:rsidP="00710E95">
      <w:pPr>
        <w:pStyle w:val="Odsekzoznamu"/>
        <w:ind w:left="855"/>
        <w:rPr>
          <w:rFonts w:ascii="Times New Roman" w:hAnsi="Times New Roman" w:cs="Times New Roman"/>
          <w:sz w:val="24"/>
          <w:szCs w:val="24"/>
        </w:rPr>
      </w:pPr>
    </w:p>
    <w:p w:rsidR="00781E85" w:rsidRPr="00220BB9" w:rsidRDefault="00781E85" w:rsidP="00710E95">
      <w:pPr>
        <w:pStyle w:val="Odsekzoznamu"/>
        <w:ind w:left="855"/>
        <w:rPr>
          <w:rFonts w:ascii="Times New Roman" w:hAnsi="Times New Roman" w:cs="Times New Roman"/>
          <w:sz w:val="24"/>
          <w:szCs w:val="24"/>
        </w:rPr>
      </w:pPr>
    </w:p>
    <w:p w:rsidR="00781E85" w:rsidRPr="00220BB9" w:rsidRDefault="00781E85" w:rsidP="00220BB9">
      <w:pPr>
        <w:pStyle w:val="Odsekzoznamu"/>
        <w:ind w:left="855"/>
        <w:jc w:val="center"/>
        <w:rPr>
          <w:rFonts w:ascii="Times New Roman" w:hAnsi="Times New Roman" w:cs="Times New Roman"/>
          <w:b/>
          <w:bCs/>
          <w:sz w:val="24"/>
          <w:szCs w:val="24"/>
        </w:rPr>
      </w:pPr>
      <w:r w:rsidRPr="00220BB9">
        <w:rPr>
          <w:rFonts w:ascii="Times New Roman" w:hAnsi="Times New Roman" w:cs="Times New Roman"/>
          <w:b/>
          <w:bCs/>
          <w:sz w:val="24"/>
          <w:szCs w:val="24"/>
        </w:rPr>
        <w:t>Čl.</w:t>
      </w:r>
      <w:r w:rsidR="00220BB9">
        <w:rPr>
          <w:rFonts w:ascii="Times New Roman" w:hAnsi="Times New Roman" w:cs="Times New Roman"/>
          <w:b/>
          <w:bCs/>
          <w:sz w:val="24"/>
          <w:szCs w:val="24"/>
        </w:rPr>
        <w:t xml:space="preserve"> </w:t>
      </w:r>
      <w:r w:rsidRPr="00220BB9">
        <w:rPr>
          <w:rFonts w:ascii="Times New Roman" w:hAnsi="Times New Roman" w:cs="Times New Roman"/>
          <w:b/>
          <w:bCs/>
          <w:sz w:val="24"/>
          <w:szCs w:val="24"/>
        </w:rPr>
        <w:t>5</w:t>
      </w:r>
    </w:p>
    <w:p w:rsidR="00781E85" w:rsidRPr="00220BB9" w:rsidRDefault="00FF69A6" w:rsidP="001318E8">
      <w:pPr>
        <w:ind w:left="360"/>
        <w:jc w:val="center"/>
        <w:rPr>
          <w:rFonts w:ascii="Times New Roman" w:hAnsi="Times New Roman" w:cs="Times New Roman"/>
          <w:sz w:val="24"/>
          <w:szCs w:val="24"/>
        </w:rPr>
      </w:pPr>
      <w:r w:rsidRPr="00220BB9">
        <w:rPr>
          <w:rFonts w:ascii="Times New Roman" w:hAnsi="Times New Roman" w:cs="Times New Roman"/>
          <w:sz w:val="24"/>
          <w:szCs w:val="24"/>
        </w:rPr>
        <w:t>1.</w:t>
      </w:r>
      <w:r w:rsidR="00781E85" w:rsidRPr="00220BB9">
        <w:rPr>
          <w:rFonts w:ascii="Times New Roman" w:hAnsi="Times New Roman" w:cs="Times New Roman"/>
          <w:sz w:val="24"/>
          <w:szCs w:val="24"/>
        </w:rPr>
        <w:t>Podmienky ukladania ľudských pozostatkov a ľudských ostatkov do hrobu</w:t>
      </w:r>
    </w:p>
    <w:p w:rsidR="00781E85" w:rsidRPr="00220BB9" w:rsidRDefault="00781E85" w:rsidP="00781E85">
      <w:pPr>
        <w:pStyle w:val="Odsekzoznamu"/>
        <w:rPr>
          <w:rFonts w:ascii="Times New Roman" w:hAnsi="Times New Roman" w:cs="Times New Roman"/>
          <w:sz w:val="24"/>
          <w:szCs w:val="24"/>
        </w:rPr>
      </w:pPr>
    </w:p>
    <w:p w:rsidR="00781E85" w:rsidRPr="00220BB9" w:rsidRDefault="00291C26"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a</w:t>
      </w:r>
      <w:r w:rsidR="00781E85" w:rsidRPr="00220BB9">
        <w:rPr>
          <w:rFonts w:ascii="Times New Roman" w:hAnsi="Times New Roman" w:cs="Times New Roman"/>
          <w:sz w:val="24"/>
          <w:szCs w:val="24"/>
        </w:rPr>
        <w:t>/ Požiadavky pri zriaďovaní hrobu:</w:t>
      </w:r>
    </w:p>
    <w:p w:rsidR="00781E85" w:rsidRPr="00220BB9" w:rsidRDefault="00781E85"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 xml:space="preserve">- hĺbka hrobu pre dospelú osobu a dieťa staršie ako 10 rokov musí byť najmenej 1,6 m, pre dieťa mladšie ako 10 rokov najmenej 1,2 m , pre potratený ľudský plod alebo  predčasne odňatý  ľudský plod najmenej 0,7m, prehĺbený hrob musí mať hĺbku aspoň 2,2 m </w:t>
      </w:r>
    </w:p>
    <w:p w:rsidR="000A6D0D" w:rsidRPr="00220BB9" w:rsidRDefault="000A6D0D"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 xml:space="preserve">- </w:t>
      </w:r>
      <w:r w:rsidR="00E92C2B" w:rsidRPr="00220BB9">
        <w:rPr>
          <w:rFonts w:ascii="Times New Roman" w:hAnsi="Times New Roman" w:cs="Times New Roman"/>
          <w:sz w:val="24"/>
          <w:szCs w:val="24"/>
        </w:rPr>
        <w:t>d</w:t>
      </w:r>
      <w:r w:rsidR="00291C26" w:rsidRPr="00220BB9">
        <w:rPr>
          <w:rFonts w:ascii="Times New Roman" w:hAnsi="Times New Roman" w:cs="Times New Roman"/>
          <w:sz w:val="24"/>
          <w:szCs w:val="24"/>
        </w:rPr>
        <w:t xml:space="preserve">no </w:t>
      </w:r>
      <w:r w:rsidR="00E92C2B" w:rsidRPr="00220BB9">
        <w:rPr>
          <w:rFonts w:ascii="Times New Roman" w:hAnsi="Times New Roman" w:cs="Times New Roman"/>
          <w:sz w:val="24"/>
          <w:szCs w:val="24"/>
        </w:rPr>
        <w:t>hrobu musí byť najmenej 0,5m nad hladinou podzemnej vody</w:t>
      </w:r>
    </w:p>
    <w:p w:rsidR="00E92C2B" w:rsidRPr="00220BB9" w:rsidRDefault="00E92C2B"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 rakva  s ľudskými pozostat</w:t>
      </w:r>
      <w:r w:rsidR="00FA5873" w:rsidRPr="00220BB9">
        <w:rPr>
          <w:rFonts w:ascii="Times New Roman" w:hAnsi="Times New Roman" w:cs="Times New Roman"/>
          <w:sz w:val="24"/>
          <w:szCs w:val="24"/>
        </w:rPr>
        <w:t>kami musí byť po uložení do hrobu zasypaná skyprenou zeminou vo výške 1,2 m , ak ide o rakvu s potrateným  ľudským plodom alebo predčasne odňatým ľudským  plodom vo výške  najmenej 0,7 m</w:t>
      </w:r>
    </w:p>
    <w:p w:rsidR="00FA5873" w:rsidRPr="00220BB9" w:rsidRDefault="00FA5873"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 bočné vzdialenosti medzi jednotl</w:t>
      </w:r>
      <w:r w:rsidR="008E6162" w:rsidRPr="00220BB9">
        <w:rPr>
          <w:rFonts w:ascii="Times New Roman" w:hAnsi="Times New Roman" w:cs="Times New Roman"/>
          <w:sz w:val="24"/>
          <w:szCs w:val="24"/>
        </w:rPr>
        <w:t xml:space="preserve">ivými hrobmi musia byť najmenej 0,3m, to neplatí pre </w:t>
      </w:r>
      <w:proofErr w:type="spellStart"/>
      <w:r w:rsidR="008E6162" w:rsidRPr="00220BB9">
        <w:rPr>
          <w:rFonts w:ascii="Times New Roman" w:hAnsi="Times New Roman" w:cs="Times New Roman"/>
          <w:sz w:val="24"/>
          <w:szCs w:val="24"/>
        </w:rPr>
        <w:t>dvojhrob</w:t>
      </w:r>
      <w:proofErr w:type="spellEnd"/>
      <w:r w:rsidR="008E6162" w:rsidRPr="00220BB9">
        <w:rPr>
          <w:rFonts w:ascii="Times New Roman" w:hAnsi="Times New Roman" w:cs="Times New Roman"/>
          <w:sz w:val="24"/>
          <w:szCs w:val="24"/>
        </w:rPr>
        <w:t xml:space="preserve"> a </w:t>
      </w:r>
      <w:proofErr w:type="spellStart"/>
      <w:r w:rsidR="008E6162" w:rsidRPr="00220BB9">
        <w:rPr>
          <w:rFonts w:ascii="Times New Roman" w:hAnsi="Times New Roman" w:cs="Times New Roman"/>
          <w:sz w:val="24"/>
          <w:szCs w:val="24"/>
        </w:rPr>
        <w:t>viachrob</w:t>
      </w:r>
      <w:proofErr w:type="spellEnd"/>
    </w:p>
    <w:p w:rsidR="008E6162" w:rsidRPr="00220BB9" w:rsidRDefault="00291C26"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b/  Ľudské ostatky musia byť uložené v hrobe najmenej do uplynutia tlecej doby, ktorá podľa zloženia pôdy musí trvať najmenej 10 rokov</w:t>
      </w:r>
    </w:p>
    <w:p w:rsidR="00291C26" w:rsidRPr="00220BB9" w:rsidRDefault="00291C26"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c/  Ak sa zistí, že ľudské ostatky nie sú ani po uplynutí stanovenej tlecej doby zotleté, tlecia doba sa musí primerane predĺžiť na základe výsledkov hydrogeologického prieskumu.</w:t>
      </w:r>
    </w:p>
    <w:p w:rsidR="00291C26" w:rsidRPr="00220BB9" w:rsidRDefault="00291C26"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d/   Pred uplynutím tlecej doby sa môžu do toho istého</w:t>
      </w:r>
      <w:r w:rsidR="00EE7A73" w:rsidRPr="00220BB9">
        <w:rPr>
          <w:rFonts w:ascii="Times New Roman" w:hAnsi="Times New Roman" w:cs="Times New Roman"/>
          <w:sz w:val="24"/>
          <w:szCs w:val="24"/>
        </w:rPr>
        <w:t xml:space="preserve"> hrobu uložiť ďalšie ľudské pozostatky, ak je ich možné umiestniť nad úroveň naposledy pochovaných ľudských ostatkov a vrstva uľahnutej zeminy nad vrchnou rakvou bude najmenej 1 m.</w:t>
      </w:r>
    </w:p>
    <w:p w:rsidR="00EE7A73" w:rsidRPr="00220BB9" w:rsidRDefault="00EE7A73"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 xml:space="preserve">e/    </w:t>
      </w:r>
      <w:proofErr w:type="spellStart"/>
      <w:r w:rsidRPr="00220BB9">
        <w:rPr>
          <w:rFonts w:ascii="Times New Roman" w:hAnsi="Times New Roman" w:cs="Times New Roman"/>
          <w:sz w:val="24"/>
          <w:szCs w:val="24"/>
        </w:rPr>
        <w:t>Pochovávacia</w:t>
      </w:r>
      <w:proofErr w:type="spellEnd"/>
      <w:r w:rsidRPr="00220BB9">
        <w:rPr>
          <w:rFonts w:ascii="Times New Roman" w:hAnsi="Times New Roman" w:cs="Times New Roman"/>
          <w:sz w:val="24"/>
          <w:szCs w:val="24"/>
        </w:rPr>
        <w:t xml:space="preserve"> plocha musí byť zachovaná v rozmeroch:</w:t>
      </w:r>
    </w:p>
    <w:p w:rsidR="00EE7A73" w:rsidRPr="00220BB9" w:rsidRDefault="00EE7A73"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 xml:space="preserve">        - pri jednotlivom hrobe max. 80x205 cm</w:t>
      </w:r>
    </w:p>
    <w:p w:rsidR="00EE7A73" w:rsidRPr="00220BB9" w:rsidRDefault="00EE7A73"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 xml:space="preserve">        - pri detskom hrobe max. 50x100 cm</w:t>
      </w:r>
    </w:p>
    <w:p w:rsidR="00EE7A73" w:rsidRPr="00220BB9" w:rsidRDefault="00EE7A73"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 xml:space="preserve">        - steny medzi jednotlivými hrobmi musia byť široké 60 cm</w:t>
      </w:r>
    </w:p>
    <w:p w:rsidR="00EE7A73" w:rsidRPr="00220BB9" w:rsidRDefault="00EE7A73"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 xml:space="preserve">        Pri zhotovovaní rámu musia byť dodržané tieto rozmery:</w:t>
      </w:r>
    </w:p>
    <w:p w:rsidR="006E221B" w:rsidRPr="00220BB9" w:rsidRDefault="006E221B"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 xml:space="preserve">        - jednotlivý hrob 110 x 245 cm /vnútorná miera 80x2015 cm/</w:t>
      </w:r>
    </w:p>
    <w:p w:rsidR="006E221B" w:rsidRPr="00220BB9" w:rsidRDefault="006E221B"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 xml:space="preserve">        - </w:t>
      </w:r>
      <w:proofErr w:type="spellStart"/>
      <w:r w:rsidRPr="00220BB9">
        <w:rPr>
          <w:rFonts w:ascii="Times New Roman" w:hAnsi="Times New Roman" w:cs="Times New Roman"/>
          <w:sz w:val="24"/>
          <w:szCs w:val="24"/>
        </w:rPr>
        <w:t>dvojhrob</w:t>
      </w:r>
      <w:proofErr w:type="spellEnd"/>
      <w:r w:rsidRPr="00220BB9">
        <w:rPr>
          <w:rFonts w:ascii="Times New Roman" w:hAnsi="Times New Roman" w:cs="Times New Roman"/>
          <w:sz w:val="24"/>
          <w:szCs w:val="24"/>
        </w:rPr>
        <w:t xml:space="preserve"> 220x 245 cm /vnútorná miera 190x205 cm/</w:t>
      </w:r>
    </w:p>
    <w:p w:rsidR="006E221B" w:rsidRPr="00220BB9" w:rsidRDefault="006E221B"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 xml:space="preserve">        - </w:t>
      </w:r>
      <w:proofErr w:type="spellStart"/>
      <w:r w:rsidRPr="00220BB9">
        <w:rPr>
          <w:rFonts w:ascii="Times New Roman" w:hAnsi="Times New Roman" w:cs="Times New Roman"/>
          <w:sz w:val="24"/>
          <w:szCs w:val="24"/>
        </w:rPr>
        <w:t>trojhrob</w:t>
      </w:r>
      <w:proofErr w:type="spellEnd"/>
      <w:r w:rsidRPr="00220BB9">
        <w:rPr>
          <w:rFonts w:ascii="Times New Roman" w:hAnsi="Times New Roman" w:cs="Times New Roman"/>
          <w:sz w:val="24"/>
          <w:szCs w:val="24"/>
        </w:rPr>
        <w:t xml:space="preserve"> 330x245  /vnútorná miera 300 x 205 cm/</w:t>
      </w:r>
    </w:p>
    <w:p w:rsidR="006E221B" w:rsidRPr="00220BB9" w:rsidRDefault="006E221B" w:rsidP="003B7936">
      <w:pPr>
        <w:pStyle w:val="Odsekzoznamu"/>
        <w:jc w:val="both"/>
        <w:rPr>
          <w:rFonts w:ascii="Times New Roman" w:hAnsi="Times New Roman" w:cs="Times New Roman"/>
          <w:sz w:val="24"/>
          <w:szCs w:val="24"/>
        </w:rPr>
      </w:pPr>
      <w:r w:rsidRPr="00220BB9">
        <w:rPr>
          <w:rFonts w:ascii="Times New Roman" w:hAnsi="Times New Roman" w:cs="Times New Roman"/>
          <w:sz w:val="24"/>
          <w:szCs w:val="24"/>
        </w:rPr>
        <w:t xml:space="preserve">        Pri zhotovení urnového miesta musí byť dodržaný maximálny vonkajší rozmer platne a obruby urnového miesta: 80cm x 70cm a bočná vzdialenosť medzi  obrubami jednotlivých urnových miest 20cm.</w:t>
      </w:r>
    </w:p>
    <w:p w:rsidR="006E221B" w:rsidRPr="00220BB9" w:rsidRDefault="006E221B" w:rsidP="003B7936">
      <w:pPr>
        <w:jc w:val="both"/>
        <w:rPr>
          <w:rFonts w:ascii="Times New Roman" w:hAnsi="Times New Roman" w:cs="Times New Roman"/>
          <w:sz w:val="24"/>
          <w:szCs w:val="24"/>
        </w:rPr>
      </w:pPr>
      <w:r w:rsidRPr="00220BB9">
        <w:rPr>
          <w:rFonts w:ascii="Times New Roman" w:hAnsi="Times New Roman" w:cs="Times New Roman"/>
          <w:sz w:val="24"/>
          <w:szCs w:val="24"/>
        </w:rPr>
        <w:t xml:space="preserve">  f/   Základy musia byť založené do nezamŕzajúcej hĺbky a dimenzované so zreteľom na únosnosť pôdy, základové murivo nesmie zasahovať do pochovávajúcej plochy. Predné a zadné hrany obruby musia byť navzájom v rovnobežných priamkach pokiaľ prevádzkovateľ pohrebiska nestanoví inak. Uskladnenie stavebného materiálu na pohrebisku je povolené len  </w:t>
      </w:r>
      <w:r w:rsidRPr="00220BB9">
        <w:rPr>
          <w:rFonts w:ascii="Times New Roman" w:hAnsi="Times New Roman" w:cs="Times New Roman"/>
          <w:sz w:val="24"/>
          <w:szCs w:val="24"/>
        </w:rPr>
        <w:lastRenderedPageBreak/>
        <w:t>na vyhradenom mieste, ktoré určí prevádzkovateľ pohrebiska. Texty a úpravy nápisov musia zodpovedať dôstojnosti a piete pohrebiska.</w:t>
      </w:r>
    </w:p>
    <w:p w:rsidR="00FF69A6" w:rsidRPr="00220BB9" w:rsidRDefault="00FF69A6" w:rsidP="006E221B">
      <w:pPr>
        <w:rPr>
          <w:rFonts w:ascii="Times New Roman" w:hAnsi="Times New Roman" w:cs="Times New Roman"/>
          <w:sz w:val="24"/>
          <w:szCs w:val="24"/>
        </w:rPr>
      </w:pPr>
    </w:p>
    <w:p w:rsidR="00FF69A6" w:rsidRPr="00220BB9" w:rsidRDefault="00FF69A6" w:rsidP="003B7936">
      <w:pPr>
        <w:pStyle w:val="Odsekzoznamu"/>
        <w:numPr>
          <w:ilvl w:val="0"/>
          <w:numId w:val="4"/>
        </w:numPr>
        <w:jc w:val="both"/>
        <w:rPr>
          <w:rFonts w:ascii="Times New Roman" w:hAnsi="Times New Roman" w:cs="Times New Roman"/>
          <w:sz w:val="24"/>
          <w:szCs w:val="24"/>
        </w:rPr>
      </w:pPr>
      <w:r w:rsidRPr="00220BB9">
        <w:rPr>
          <w:rFonts w:ascii="Times New Roman" w:hAnsi="Times New Roman" w:cs="Times New Roman"/>
          <w:sz w:val="24"/>
          <w:szCs w:val="24"/>
        </w:rPr>
        <w:t>Časové lehoty, do ktorých musí dôjsť k pochovaniu ľudských pozostatkov sú:</w:t>
      </w:r>
    </w:p>
    <w:p w:rsidR="00FF69A6" w:rsidRPr="00220BB9" w:rsidRDefault="00FF69A6" w:rsidP="003B7936">
      <w:pPr>
        <w:pStyle w:val="Odsekzoznamu"/>
        <w:ind w:left="855"/>
        <w:jc w:val="both"/>
        <w:rPr>
          <w:rFonts w:ascii="Times New Roman" w:hAnsi="Times New Roman" w:cs="Times New Roman"/>
          <w:sz w:val="24"/>
          <w:szCs w:val="24"/>
        </w:rPr>
      </w:pPr>
    </w:p>
    <w:p w:rsidR="00FF69A6" w:rsidRPr="00220BB9" w:rsidRDefault="00FF69A6" w:rsidP="003B7936">
      <w:pPr>
        <w:pStyle w:val="Odsekzoznamu"/>
        <w:ind w:left="855"/>
        <w:jc w:val="both"/>
        <w:rPr>
          <w:rFonts w:ascii="Times New Roman" w:hAnsi="Times New Roman" w:cs="Times New Roman"/>
          <w:sz w:val="24"/>
          <w:szCs w:val="24"/>
        </w:rPr>
      </w:pPr>
      <w:r w:rsidRPr="00220BB9">
        <w:rPr>
          <w:rFonts w:ascii="Times New Roman" w:hAnsi="Times New Roman" w:cs="Times New Roman"/>
          <w:sz w:val="24"/>
          <w:szCs w:val="24"/>
        </w:rPr>
        <w:t>- ak ľudské pozostatky nie sú uložené v chladiacom zariadení, musia sa pochovať do 96 hodín od úmrtia, nie však pred uplynutím  24 hodín od úmrtia, ak sa vykonala pitva možno mŕtveho pochovať ihneď</w:t>
      </w:r>
    </w:p>
    <w:p w:rsidR="00FF69A6" w:rsidRPr="00220BB9" w:rsidRDefault="00FF69A6" w:rsidP="003B7936">
      <w:pPr>
        <w:pStyle w:val="Odsekzoznamu"/>
        <w:ind w:left="855"/>
        <w:jc w:val="both"/>
        <w:rPr>
          <w:rFonts w:ascii="Times New Roman" w:hAnsi="Times New Roman" w:cs="Times New Roman"/>
          <w:sz w:val="24"/>
          <w:szCs w:val="24"/>
        </w:rPr>
      </w:pPr>
      <w:r w:rsidRPr="00220BB9">
        <w:rPr>
          <w:rFonts w:ascii="Times New Roman" w:hAnsi="Times New Roman" w:cs="Times New Roman"/>
          <w:sz w:val="24"/>
          <w:szCs w:val="24"/>
        </w:rPr>
        <w:t>-  ak sú ľudské pozostatky uložené v chladiacom zariadení, musia sa pochovať do 14 dní od úmrtia</w:t>
      </w:r>
    </w:p>
    <w:p w:rsidR="00FF69A6" w:rsidRDefault="00FF69A6" w:rsidP="003B7936">
      <w:pPr>
        <w:pStyle w:val="Odsekzoznamu"/>
        <w:ind w:left="855"/>
        <w:jc w:val="both"/>
        <w:rPr>
          <w:rFonts w:ascii="Times New Roman" w:hAnsi="Times New Roman" w:cs="Times New Roman"/>
          <w:sz w:val="24"/>
          <w:szCs w:val="24"/>
        </w:rPr>
      </w:pPr>
      <w:r w:rsidRPr="00220BB9">
        <w:rPr>
          <w:rFonts w:ascii="Times New Roman" w:hAnsi="Times New Roman" w:cs="Times New Roman"/>
          <w:sz w:val="24"/>
          <w:szCs w:val="24"/>
        </w:rPr>
        <w:t>-  ak sú ľudské pozostatky uložené v mraziacom zariadení, musia sa pochovať do 30 dní od uloženia, predĺženie tejto lehoty  môže z odôvodnených prípadoch umožniť pohrebná služba</w:t>
      </w:r>
    </w:p>
    <w:p w:rsidR="003B7936" w:rsidRPr="00220BB9" w:rsidRDefault="003B7936" w:rsidP="003B7936">
      <w:pPr>
        <w:pStyle w:val="Odsekzoznamu"/>
        <w:ind w:left="855"/>
        <w:jc w:val="both"/>
        <w:rPr>
          <w:rFonts w:ascii="Times New Roman" w:hAnsi="Times New Roman" w:cs="Times New Roman"/>
          <w:sz w:val="24"/>
          <w:szCs w:val="24"/>
        </w:rPr>
      </w:pPr>
    </w:p>
    <w:p w:rsidR="00FF69A6" w:rsidRPr="00220BB9" w:rsidRDefault="008F7CB1" w:rsidP="00FF69A6">
      <w:pPr>
        <w:pStyle w:val="Odsekzoznamu"/>
        <w:numPr>
          <w:ilvl w:val="0"/>
          <w:numId w:val="4"/>
        </w:numPr>
        <w:rPr>
          <w:rFonts w:ascii="Times New Roman" w:hAnsi="Times New Roman" w:cs="Times New Roman"/>
          <w:sz w:val="24"/>
          <w:szCs w:val="24"/>
        </w:rPr>
      </w:pPr>
      <w:r w:rsidRPr="00220BB9">
        <w:rPr>
          <w:rFonts w:ascii="Times New Roman" w:hAnsi="Times New Roman" w:cs="Times New Roman"/>
          <w:sz w:val="24"/>
          <w:szCs w:val="24"/>
        </w:rPr>
        <w:t>Na pohrebisku je zakázané pochovávať pozostatky zvierat.</w:t>
      </w:r>
    </w:p>
    <w:p w:rsidR="004F76E9" w:rsidRPr="00220BB9" w:rsidRDefault="004F76E9" w:rsidP="006F3EFC">
      <w:pPr>
        <w:rPr>
          <w:rFonts w:ascii="Times New Roman" w:hAnsi="Times New Roman" w:cs="Times New Roman"/>
          <w:b/>
          <w:bCs/>
          <w:sz w:val="24"/>
          <w:szCs w:val="24"/>
        </w:rPr>
      </w:pPr>
    </w:p>
    <w:p w:rsidR="003B7936" w:rsidRPr="00220BB9" w:rsidRDefault="00BE6A1C" w:rsidP="003B7936">
      <w:pPr>
        <w:jc w:val="center"/>
        <w:rPr>
          <w:rFonts w:ascii="Times New Roman" w:hAnsi="Times New Roman" w:cs="Times New Roman"/>
          <w:b/>
          <w:bCs/>
          <w:sz w:val="28"/>
          <w:szCs w:val="28"/>
        </w:rPr>
      </w:pPr>
      <w:r w:rsidRPr="00220BB9">
        <w:rPr>
          <w:rFonts w:ascii="Times New Roman" w:hAnsi="Times New Roman" w:cs="Times New Roman"/>
          <w:b/>
          <w:bCs/>
          <w:sz w:val="28"/>
          <w:szCs w:val="28"/>
        </w:rPr>
        <w:t>Čl.</w:t>
      </w:r>
      <w:r w:rsidR="003B7936">
        <w:rPr>
          <w:rFonts w:ascii="Times New Roman" w:hAnsi="Times New Roman" w:cs="Times New Roman"/>
          <w:b/>
          <w:bCs/>
          <w:sz w:val="28"/>
          <w:szCs w:val="28"/>
        </w:rPr>
        <w:t xml:space="preserve"> </w:t>
      </w:r>
      <w:r w:rsidR="006F3EFC" w:rsidRPr="00220BB9">
        <w:rPr>
          <w:rFonts w:ascii="Times New Roman" w:hAnsi="Times New Roman" w:cs="Times New Roman"/>
          <w:b/>
          <w:bCs/>
          <w:sz w:val="28"/>
          <w:szCs w:val="28"/>
        </w:rPr>
        <w:t>6</w:t>
      </w:r>
    </w:p>
    <w:p w:rsidR="00BE6A1C" w:rsidRDefault="00BE6A1C" w:rsidP="00BE6A1C">
      <w:pPr>
        <w:jc w:val="center"/>
        <w:rPr>
          <w:rFonts w:ascii="Times New Roman" w:hAnsi="Times New Roman" w:cs="Times New Roman"/>
          <w:b/>
          <w:sz w:val="24"/>
          <w:szCs w:val="24"/>
        </w:rPr>
      </w:pPr>
      <w:r w:rsidRPr="003B7936">
        <w:rPr>
          <w:rFonts w:ascii="Times New Roman" w:hAnsi="Times New Roman" w:cs="Times New Roman"/>
          <w:b/>
          <w:sz w:val="24"/>
          <w:szCs w:val="24"/>
        </w:rPr>
        <w:t xml:space="preserve">Vznik a zánik </w:t>
      </w:r>
      <w:r w:rsidR="006F3EFC" w:rsidRPr="003B7936">
        <w:rPr>
          <w:rFonts w:ascii="Times New Roman" w:hAnsi="Times New Roman" w:cs="Times New Roman"/>
          <w:b/>
          <w:sz w:val="24"/>
          <w:szCs w:val="24"/>
        </w:rPr>
        <w:t xml:space="preserve"> práva </w:t>
      </w:r>
      <w:r w:rsidRPr="003B7936">
        <w:rPr>
          <w:rFonts w:ascii="Times New Roman" w:hAnsi="Times New Roman" w:cs="Times New Roman"/>
          <w:b/>
          <w:sz w:val="24"/>
          <w:szCs w:val="24"/>
        </w:rPr>
        <w:t>užívania hrobového miesta</w:t>
      </w:r>
    </w:p>
    <w:p w:rsidR="003B7936" w:rsidRPr="003B7936" w:rsidRDefault="003B7936" w:rsidP="00BE6A1C">
      <w:pPr>
        <w:jc w:val="center"/>
        <w:rPr>
          <w:rFonts w:ascii="Times New Roman" w:hAnsi="Times New Roman" w:cs="Times New Roman"/>
          <w:b/>
          <w:sz w:val="24"/>
          <w:szCs w:val="24"/>
        </w:rPr>
      </w:pPr>
    </w:p>
    <w:p w:rsidR="00BE6A1C" w:rsidRPr="00220BB9" w:rsidRDefault="00BE6A1C" w:rsidP="003B7936">
      <w:pPr>
        <w:jc w:val="both"/>
        <w:rPr>
          <w:rFonts w:ascii="Times New Roman" w:hAnsi="Times New Roman" w:cs="Times New Roman"/>
          <w:sz w:val="24"/>
          <w:szCs w:val="24"/>
        </w:rPr>
      </w:pPr>
      <w:r w:rsidRPr="00220BB9">
        <w:rPr>
          <w:rFonts w:ascii="Times New Roman" w:hAnsi="Times New Roman" w:cs="Times New Roman"/>
          <w:sz w:val="24"/>
          <w:szCs w:val="24"/>
        </w:rPr>
        <w:t>a/ Právo užívať hrobové miesto vzniká uzavretím nájomnej zmluvy medzi prevádzkovateľom pohrebiska a nájomcom hrobového miesta</w:t>
      </w:r>
    </w:p>
    <w:p w:rsidR="00BE6A1C" w:rsidRPr="00220BB9" w:rsidRDefault="00BE6A1C" w:rsidP="003B7936">
      <w:pPr>
        <w:jc w:val="both"/>
        <w:rPr>
          <w:rFonts w:ascii="Times New Roman" w:hAnsi="Times New Roman" w:cs="Times New Roman"/>
          <w:sz w:val="24"/>
          <w:szCs w:val="24"/>
        </w:rPr>
      </w:pPr>
      <w:r w:rsidRPr="00220BB9">
        <w:rPr>
          <w:rFonts w:ascii="Times New Roman" w:hAnsi="Times New Roman" w:cs="Times New Roman"/>
          <w:sz w:val="24"/>
          <w:szCs w:val="24"/>
        </w:rPr>
        <w:t>b/ Uzavretím nájomnej zmluvy prevádzkovateľ pohrebiska prenecháva za nájomne nájomcovi hrobové miesto na uloženie ľudských pozostatkov alebo ľudských ostatkov. Nájomná zmluva sa uzatvára na dobu neurčitú , nesmie sa vypovedať skôr ako po uplynutí tlecej doby /</w:t>
      </w:r>
      <w:r w:rsidR="003B7936">
        <w:rPr>
          <w:rFonts w:ascii="Times New Roman" w:hAnsi="Times New Roman" w:cs="Times New Roman"/>
          <w:sz w:val="24"/>
          <w:szCs w:val="24"/>
        </w:rPr>
        <w:t xml:space="preserve"> </w:t>
      </w:r>
      <w:r w:rsidRPr="00220BB9">
        <w:rPr>
          <w:rFonts w:ascii="Times New Roman" w:hAnsi="Times New Roman" w:cs="Times New Roman"/>
          <w:sz w:val="24"/>
          <w:szCs w:val="24"/>
        </w:rPr>
        <w:t>t.j.</w:t>
      </w:r>
      <w:r w:rsidR="003B7936">
        <w:rPr>
          <w:rFonts w:ascii="Times New Roman" w:hAnsi="Times New Roman" w:cs="Times New Roman"/>
          <w:sz w:val="24"/>
          <w:szCs w:val="24"/>
        </w:rPr>
        <w:t xml:space="preserve"> </w:t>
      </w:r>
      <w:r w:rsidRPr="00220BB9">
        <w:rPr>
          <w:rFonts w:ascii="Times New Roman" w:hAnsi="Times New Roman" w:cs="Times New Roman"/>
          <w:sz w:val="24"/>
          <w:szCs w:val="24"/>
        </w:rPr>
        <w:t>minimálne 10 rokov/.</w:t>
      </w:r>
    </w:p>
    <w:p w:rsidR="00BE6A1C" w:rsidRPr="00220BB9" w:rsidRDefault="00BE6A1C" w:rsidP="003B7936">
      <w:pPr>
        <w:jc w:val="both"/>
        <w:rPr>
          <w:rFonts w:ascii="Times New Roman" w:hAnsi="Times New Roman" w:cs="Times New Roman"/>
          <w:sz w:val="24"/>
          <w:szCs w:val="24"/>
        </w:rPr>
      </w:pPr>
      <w:r w:rsidRPr="00220BB9">
        <w:rPr>
          <w:rFonts w:ascii="Times New Roman" w:hAnsi="Times New Roman" w:cs="Times New Roman"/>
          <w:sz w:val="24"/>
          <w:szCs w:val="24"/>
        </w:rPr>
        <w:t>c/ Prevádzkovateľ pohrebiska zabezpečí počas trvania nájomnej zmluvy prístup k hrobovému miestu a zdrží sa akýchkoľvek zásahov do hrobového miesta okrem prípadov, ak je potrebné zabezpečiť prevádzkovanie pohrebiska. O pripravovanom zásahu prevádzkovateľ pohrebiska vopred písomne informuje nájomcu, o už uskutočnenom zásahu</w:t>
      </w:r>
      <w:r w:rsidR="00173B18" w:rsidRPr="00220BB9">
        <w:rPr>
          <w:rFonts w:ascii="Times New Roman" w:hAnsi="Times New Roman" w:cs="Times New Roman"/>
          <w:sz w:val="24"/>
          <w:szCs w:val="24"/>
        </w:rPr>
        <w:t xml:space="preserve"> prevádzkovateľ pohrebiska bezodkladne písomne informuje nájomcu.</w:t>
      </w:r>
    </w:p>
    <w:p w:rsidR="005E5188" w:rsidRPr="00220BB9" w:rsidRDefault="00173B18" w:rsidP="003B7936">
      <w:pPr>
        <w:jc w:val="both"/>
        <w:rPr>
          <w:rFonts w:ascii="Times New Roman" w:hAnsi="Times New Roman" w:cs="Times New Roman"/>
          <w:sz w:val="24"/>
          <w:szCs w:val="24"/>
        </w:rPr>
      </w:pPr>
      <w:r w:rsidRPr="00220BB9">
        <w:rPr>
          <w:rFonts w:ascii="Times New Roman" w:hAnsi="Times New Roman" w:cs="Times New Roman"/>
          <w:sz w:val="24"/>
          <w:szCs w:val="24"/>
        </w:rPr>
        <w:t xml:space="preserve">d/ Pri úmrtí nájomcu hrobového miesta má prednostné právo na uzavretie novej nájomnej zmluvy na hrobové miesto osoba blízka, ak je blízkych osôb viac, ta blízka osoba, ktorá sa prihlási ako prvá. Prednostné právo na uzatvorenie nájomnej zmluvy možno uplatniť najneskôr do jedného roka </w:t>
      </w:r>
      <w:r w:rsidR="005E5188" w:rsidRPr="00220BB9">
        <w:rPr>
          <w:rFonts w:ascii="Times New Roman" w:hAnsi="Times New Roman" w:cs="Times New Roman"/>
          <w:sz w:val="24"/>
          <w:szCs w:val="24"/>
        </w:rPr>
        <w:t xml:space="preserve"> od úmrtia nájomcu hrobového miesta</w:t>
      </w:r>
    </w:p>
    <w:p w:rsidR="005E5188" w:rsidRPr="00220BB9" w:rsidRDefault="005E5188" w:rsidP="003B7936">
      <w:pPr>
        <w:jc w:val="both"/>
        <w:rPr>
          <w:rFonts w:ascii="Times New Roman" w:hAnsi="Times New Roman" w:cs="Times New Roman"/>
          <w:sz w:val="24"/>
          <w:szCs w:val="24"/>
        </w:rPr>
      </w:pPr>
      <w:r w:rsidRPr="00220BB9">
        <w:rPr>
          <w:rFonts w:ascii="Times New Roman" w:hAnsi="Times New Roman" w:cs="Times New Roman"/>
          <w:sz w:val="24"/>
          <w:szCs w:val="24"/>
        </w:rPr>
        <w:t>e/ Prevádzkovateľ pohrebiska vopred upozorní nájomcu, že uplynie lehota, na ktorú je nájomné zaplatené, najneskôr tri mesiace pred uplynutím tejto lehoty</w:t>
      </w:r>
    </w:p>
    <w:p w:rsidR="00173B18" w:rsidRPr="00220BB9" w:rsidRDefault="005E5188" w:rsidP="003B7936">
      <w:pPr>
        <w:jc w:val="both"/>
        <w:rPr>
          <w:rFonts w:ascii="Times New Roman" w:hAnsi="Times New Roman" w:cs="Times New Roman"/>
          <w:sz w:val="24"/>
          <w:szCs w:val="24"/>
        </w:rPr>
      </w:pPr>
      <w:r w:rsidRPr="00220BB9">
        <w:rPr>
          <w:rFonts w:ascii="Times New Roman" w:hAnsi="Times New Roman" w:cs="Times New Roman"/>
          <w:sz w:val="24"/>
          <w:szCs w:val="24"/>
        </w:rPr>
        <w:t>f/ Prevádzkovateľ pohrebiska vopred písomne upozorní nájomcu na vypovedanie nájomnej zmluvy, najmenej  šesť mesiacov predo dňom, keď sa má hrobové miesto zrušiť.</w:t>
      </w:r>
    </w:p>
    <w:p w:rsidR="005E5188" w:rsidRPr="00220BB9" w:rsidRDefault="005E5188" w:rsidP="003B7936">
      <w:pPr>
        <w:jc w:val="both"/>
        <w:rPr>
          <w:rFonts w:ascii="Times New Roman" w:hAnsi="Times New Roman" w:cs="Times New Roman"/>
          <w:sz w:val="24"/>
          <w:szCs w:val="24"/>
        </w:rPr>
      </w:pPr>
      <w:r w:rsidRPr="00220BB9">
        <w:rPr>
          <w:rFonts w:ascii="Times New Roman" w:hAnsi="Times New Roman" w:cs="Times New Roman"/>
          <w:sz w:val="24"/>
          <w:szCs w:val="24"/>
        </w:rPr>
        <w:t xml:space="preserve">g/ </w:t>
      </w:r>
      <w:r w:rsidR="002F700C" w:rsidRPr="00220BB9">
        <w:rPr>
          <w:rFonts w:ascii="Times New Roman" w:hAnsi="Times New Roman" w:cs="Times New Roman"/>
          <w:sz w:val="24"/>
          <w:szCs w:val="24"/>
        </w:rPr>
        <w:t>Prevádzkovateľ pohrebiska nájomnú zmluvu vypovie ak:</w:t>
      </w:r>
    </w:p>
    <w:p w:rsidR="002F700C" w:rsidRPr="00220BB9" w:rsidRDefault="002F700C" w:rsidP="00BE6A1C">
      <w:pPr>
        <w:rPr>
          <w:rFonts w:ascii="Times New Roman" w:hAnsi="Times New Roman" w:cs="Times New Roman"/>
          <w:sz w:val="24"/>
          <w:szCs w:val="24"/>
        </w:rPr>
      </w:pPr>
      <w:r w:rsidRPr="00220BB9">
        <w:rPr>
          <w:rFonts w:ascii="Times New Roman" w:hAnsi="Times New Roman" w:cs="Times New Roman"/>
          <w:sz w:val="24"/>
          <w:szCs w:val="24"/>
        </w:rPr>
        <w:lastRenderedPageBreak/>
        <w:t xml:space="preserve">     - závažné okolnosti na pohrebisku znemožňujú trvanie nájmu hrobového miesta</w:t>
      </w:r>
    </w:p>
    <w:p w:rsidR="002F700C" w:rsidRPr="00220BB9" w:rsidRDefault="002F700C" w:rsidP="00BE6A1C">
      <w:pPr>
        <w:rPr>
          <w:rFonts w:ascii="Times New Roman" w:hAnsi="Times New Roman" w:cs="Times New Roman"/>
          <w:sz w:val="24"/>
          <w:szCs w:val="24"/>
        </w:rPr>
      </w:pPr>
      <w:r w:rsidRPr="00220BB9">
        <w:rPr>
          <w:rFonts w:ascii="Times New Roman" w:hAnsi="Times New Roman" w:cs="Times New Roman"/>
          <w:sz w:val="24"/>
          <w:szCs w:val="24"/>
        </w:rPr>
        <w:t xml:space="preserve">     - sa pohrebisko zruší</w:t>
      </w:r>
    </w:p>
    <w:p w:rsidR="002F700C" w:rsidRPr="00220BB9" w:rsidRDefault="002F700C" w:rsidP="00BE6A1C">
      <w:pPr>
        <w:rPr>
          <w:rFonts w:ascii="Times New Roman" w:hAnsi="Times New Roman" w:cs="Times New Roman"/>
          <w:sz w:val="24"/>
          <w:szCs w:val="24"/>
        </w:rPr>
      </w:pPr>
      <w:r w:rsidRPr="00220BB9">
        <w:rPr>
          <w:rFonts w:ascii="Times New Roman" w:hAnsi="Times New Roman" w:cs="Times New Roman"/>
          <w:sz w:val="24"/>
          <w:szCs w:val="24"/>
        </w:rPr>
        <w:t xml:space="preserve">     - nájomca ani po upozornení nezaplatil nájomné za užívanie hrobového miesta</w:t>
      </w:r>
    </w:p>
    <w:p w:rsidR="002F700C" w:rsidRPr="00220BB9" w:rsidRDefault="002F700C" w:rsidP="003B7936">
      <w:pPr>
        <w:jc w:val="both"/>
        <w:rPr>
          <w:rFonts w:ascii="Times New Roman" w:hAnsi="Times New Roman" w:cs="Times New Roman"/>
          <w:sz w:val="24"/>
          <w:szCs w:val="24"/>
        </w:rPr>
      </w:pPr>
      <w:r w:rsidRPr="00220BB9">
        <w:rPr>
          <w:rFonts w:ascii="Times New Roman" w:hAnsi="Times New Roman" w:cs="Times New Roman"/>
          <w:sz w:val="24"/>
          <w:szCs w:val="24"/>
        </w:rPr>
        <w:t>h/ Ak prevádzkovateľ pohrebiska vypovie nájomnú zmluvu z dôvodov v odseku 7 písm. a/ a b/ , so súhlasom nájomcu zabezpečí  iné hrobové miesto a na vlastné náklady</w:t>
      </w:r>
      <w:r w:rsidR="00A84AF3" w:rsidRPr="00220BB9">
        <w:rPr>
          <w:rFonts w:ascii="Times New Roman" w:hAnsi="Times New Roman" w:cs="Times New Roman"/>
          <w:sz w:val="24"/>
          <w:szCs w:val="24"/>
        </w:rPr>
        <w:t xml:space="preserve"> preložiť ľudské ostatky vrátane príslušenstva hrobu na nové hrobové miesto. Výpoveď nájomnej zmluvy v týchto prípadoch prevádzkovateľ pohrebiska doručí nájomcovi najmenej tri mesiace predo dňom, keď sa má hrobové miesto zrušiť.</w:t>
      </w:r>
    </w:p>
    <w:p w:rsidR="00A84AF3" w:rsidRPr="00220BB9" w:rsidRDefault="00A84AF3" w:rsidP="003B7936">
      <w:pPr>
        <w:jc w:val="both"/>
        <w:rPr>
          <w:rFonts w:ascii="Times New Roman" w:hAnsi="Times New Roman" w:cs="Times New Roman"/>
          <w:sz w:val="24"/>
          <w:szCs w:val="24"/>
        </w:rPr>
      </w:pPr>
      <w:r w:rsidRPr="00220BB9">
        <w:rPr>
          <w:rFonts w:ascii="Times New Roman" w:hAnsi="Times New Roman" w:cs="Times New Roman"/>
          <w:sz w:val="24"/>
          <w:szCs w:val="24"/>
        </w:rPr>
        <w:t>i/ Ak prevádzkovateľ pohrebiska vypovie nájomnú zmluvu z dôvodu uvedeného v odseku 7 písm.</w:t>
      </w:r>
      <w:r w:rsidR="003B7936">
        <w:rPr>
          <w:rFonts w:ascii="Times New Roman" w:hAnsi="Times New Roman" w:cs="Times New Roman"/>
          <w:sz w:val="24"/>
          <w:szCs w:val="24"/>
        </w:rPr>
        <w:t xml:space="preserve"> </w:t>
      </w:r>
      <w:r w:rsidRPr="00220BB9">
        <w:rPr>
          <w:rFonts w:ascii="Times New Roman" w:hAnsi="Times New Roman" w:cs="Times New Roman"/>
          <w:sz w:val="24"/>
          <w:szCs w:val="24"/>
        </w:rPr>
        <w:t>c/ výpoveď doručí nájomcovi najneskôr do dvoch mesiacov po uplynutí lehoty na ktorú bolo nájomné zaplatené.</w:t>
      </w:r>
    </w:p>
    <w:p w:rsidR="00A84AF3" w:rsidRPr="00220BB9" w:rsidRDefault="00A84AF3" w:rsidP="003B7936">
      <w:pPr>
        <w:jc w:val="both"/>
        <w:rPr>
          <w:rFonts w:ascii="Times New Roman" w:hAnsi="Times New Roman" w:cs="Times New Roman"/>
          <w:sz w:val="24"/>
          <w:szCs w:val="24"/>
        </w:rPr>
      </w:pPr>
      <w:r w:rsidRPr="00220BB9">
        <w:rPr>
          <w:rFonts w:ascii="Times New Roman" w:hAnsi="Times New Roman" w:cs="Times New Roman"/>
          <w:sz w:val="24"/>
          <w:szCs w:val="24"/>
        </w:rPr>
        <w:t>j/ Ak mu nie je známa adresa nájomcu alebo sídlo nájomcu, uverejní túto informáciu na mieste obvyklom na pohrebisku.</w:t>
      </w:r>
    </w:p>
    <w:p w:rsidR="00A84AF3" w:rsidRPr="00220BB9" w:rsidRDefault="00A84AF3" w:rsidP="003B7936">
      <w:pPr>
        <w:jc w:val="both"/>
        <w:rPr>
          <w:rFonts w:ascii="Times New Roman" w:hAnsi="Times New Roman" w:cs="Times New Roman"/>
          <w:sz w:val="24"/>
          <w:szCs w:val="24"/>
        </w:rPr>
      </w:pPr>
      <w:r w:rsidRPr="00220BB9">
        <w:rPr>
          <w:rFonts w:ascii="Times New Roman" w:hAnsi="Times New Roman" w:cs="Times New Roman"/>
          <w:sz w:val="24"/>
          <w:szCs w:val="24"/>
        </w:rPr>
        <w:t>k/ Ak prevádzkovateľ pohrebiska vypovedal nájomnú zmluvu z</w:t>
      </w:r>
      <w:r w:rsidR="00466FDD" w:rsidRPr="00220BB9">
        <w:rPr>
          <w:rFonts w:ascii="Times New Roman" w:hAnsi="Times New Roman" w:cs="Times New Roman"/>
          <w:sz w:val="24"/>
          <w:szCs w:val="24"/>
        </w:rPr>
        <w:t> </w:t>
      </w:r>
      <w:r w:rsidRPr="00220BB9">
        <w:rPr>
          <w:rFonts w:ascii="Times New Roman" w:hAnsi="Times New Roman" w:cs="Times New Roman"/>
          <w:sz w:val="24"/>
          <w:szCs w:val="24"/>
        </w:rPr>
        <w:t>dôvodu</w:t>
      </w:r>
      <w:r w:rsidR="00466FDD" w:rsidRPr="00220BB9">
        <w:rPr>
          <w:rFonts w:ascii="Times New Roman" w:hAnsi="Times New Roman" w:cs="Times New Roman"/>
          <w:sz w:val="24"/>
          <w:szCs w:val="24"/>
        </w:rPr>
        <w:t xml:space="preserve"> uvedeného v odseku 7 písm.</w:t>
      </w:r>
      <w:r w:rsidR="003B7936">
        <w:rPr>
          <w:rFonts w:ascii="Times New Roman" w:hAnsi="Times New Roman" w:cs="Times New Roman"/>
          <w:sz w:val="24"/>
          <w:szCs w:val="24"/>
        </w:rPr>
        <w:t xml:space="preserve"> </w:t>
      </w:r>
      <w:r w:rsidR="00466FDD" w:rsidRPr="00220BB9">
        <w:rPr>
          <w:rFonts w:ascii="Times New Roman" w:hAnsi="Times New Roman" w:cs="Times New Roman"/>
          <w:sz w:val="24"/>
          <w:szCs w:val="24"/>
        </w:rPr>
        <w:t>c/ a nájomca je známy, výpovedná lehota uplynie do jedného roka odo dňa doručenia výpovede. Prevádzkovateľ pohrebiska výzve nájomcu, aby najneskôr do tejto lehoty odstránil z hrobového  miesta príslušenstvo hrobu, ak ho v tejto lehote neodstráni, po uplynutí výpovednej lehoty sa príslušenstvo hrobu považuje za opustenú vec.</w:t>
      </w:r>
    </w:p>
    <w:p w:rsidR="00466FDD" w:rsidRPr="00220BB9" w:rsidRDefault="00466FDD" w:rsidP="003B7936">
      <w:pPr>
        <w:jc w:val="both"/>
        <w:rPr>
          <w:rFonts w:ascii="Times New Roman" w:hAnsi="Times New Roman" w:cs="Times New Roman"/>
          <w:sz w:val="24"/>
          <w:szCs w:val="24"/>
        </w:rPr>
      </w:pPr>
      <w:r w:rsidRPr="00220BB9">
        <w:rPr>
          <w:rFonts w:ascii="Times New Roman" w:hAnsi="Times New Roman" w:cs="Times New Roman"/>
          <w:sz w:val="24"/>
          <w:szCs w:val="24"/>
        </w:rPr>
        <w:t xml:space="preserve">l/ Ak prevádzkovateľ pohrebiska vypovie nájomnú zmluvu z dôvodu uvedeného v odseku 7 </w:t>
      </w:r>
      <w:proofErr w:type="spellStart"/>
      <w:r w:rsidRPr="00220BB9">
        <w:rPr>
          <w:rFonts w:ascii="Times New Roman" w:hAnsi="Times New Roman" w:cs="Times New Roman"/>
          <w:sz w:val="24"/>
          <w:szCs w:val="24"/>
        </w:rPr>
        <w:t>písm.c</w:t>
      </w:r>
      <w:proofErr w:type="spellEnd"/>
      <w:r w:rsidRPr="00220BB9">
        <w:rPr>
          <w:rFonts w:ascii="Times New Roman" w:hAnsi="Times New Roman" w:cs="Times New Roman"/>
          <w:sz w:val="24"/>
          <w:szCs w:val="24"/>
        </w:rPr>
        <w:t>/ a nájomca nie je známy, uverejní výpoveď nájomnej zmluvy na mieste obvyklom na pohrebisku. Výpovedná lehota uplynie tri roky odo dňa, odkedy nebolo nájomné zaplatené. Prevádzkovateľ pohrebiska ponechá po   túto lehotu príslušenstvo hrobu na hrobovom mieste s označením, že ide o trojročné uloženie, počas ktorého sa môže nájomca prihlásiť</w:t>
      </w:r>
      <w:r w:rsidR="00D6468A" w:rsidRPr="00220BB9">
        <w:rPr>
          <w:rFonts w:ascii="Times New Roman" w:hAnsi="Times New Roman" w:cs="Times New Roman"/>
          <w:sz w:val="24"/>
          <w:szCs w:val="24"/>
        </w:rPr>
        <w:t>, po uplynutí výpovednej doby sa príslušenstvo</w:t>
      </w:r>
      <w:r w:rsidR="00520EF6" w:rsidRPr="00220BB9">
        <w:rPr>
          <w:rFonts w:ascii="Times New Roman" w:hAnsi="Times New Roman" w:cs="Times New Roman"/>
          <w:sz w:val="24"/>
          <w:szCs w:val="24"/>
        </w:rPr>
        <w:t xml:space="preserve"> hrobu považuje za   opustenú vec.</w:t>
      </w:r>
    </w:p>
    <w:p w:rsidR="00520EF6" w:rsidRPr="00220BB9" w:rsidRDefault="00520EF6" w:rsidP="003B7936">
      <w:pPr>
        <w:jc w:val="both"/>
        <w:rPr>
          <w:rFonts w:ascii="Times New Roman" w:hAnsi="Times New Roman" w:cs="Times New Roman"/>
          <w:sz w:val="24"/>
          <w:szCs w:val="24"/>
        </w:rPr>
      </w:pPr>
      <w:r w:rsidRPr="00220BB9">
        <w:rPr>
          <w:rFonts w:ascii="Times New Roman" w:hAnsi="Times New Roman" w:cs="Times New Roman"/>
          <w:sz w:val="24"/>
          <w:szCs w:val="24"/>
        </w:rPr>
        <w:t>m/  Ak prevádzkovateľ pohrebiska postupuje podľa  odseku 10 a 11 zabezpečí obrazovú dokumentáciu hrobového miesta so stručným  opisom stavu príslušenstva hrobu.</w:t>
      </w:r>
    </w:p>
    <w:p w:rsidR="00520EF6" w:rsidRPr="003B7936" w:rsidRDefault="00520EF6" w:rsidP="003B7936">
      <w:pPr>
        <w:jc w:val="both"/>
        <w:rPr>
          <w:rFonts w:ascii="Times New Roman" w:hAnsi="Times New Roman" w:cs="Times New Roman"/>
          <w:sz w:val="24"/>
          <w:szCs w:val="24"/>
        </w:rPr>
      </w:pPr>
      <w:r w:rsidRPr="00220BB9">
        <w:rPr>
          <w:rFonts w:ascii="Times New Roman" w:hAnsi="Times New Roman" w:cs="Times New Roman"/>
          <w:sz w:val="24"/>
          <w:szCs w:val="24"/>
        </w:rPr>
        <w:t>n/ Osobitnú kategóriu hrobov tvoria hroby významných osobnosti celoslovenského významu, regionálneho  i miestneho významu, ako i hroby, ktorých náhrobné kamene majú umeleckú a historickú hodnotu. Spomenutá kategória hrobov je označená ako významné hroby. Tieto hrobové miesta sa nemôžu zrušiť.</w:t>
      </w:r>
    </w:p>
    <w:p w:rsidR="00520EF6" w:rsidRPr="00220BB9" w:rsidRDefault="00520EF6" w:rsidP="00520EF6">
      <w:pPr>
        <w:jc w:val="center"/>
        <w:rPr>
          <w:rFonts w:ascii="Times New Roman" w:hAnsi="Times New Roman" w:cs="Times New Roman"/>
          <w:b/>
          <w:bCs/>
          <w:sz w:val="24"/>
          <w:szCs w:val="24"/>
        </w:rPr>
      </w:pPr>
      <w:r w:rsidRPr="00220BB9">
        <w:rPr>
          <w:rFonts w:ascii="Times New Roman" w:hAnsi="Times New Roman" w:cs="Times New Roman"/>
          <w:b/>
          <w:bCs/>
          <w:sz w:val="24"/>
          <w:szCs w:val="24"/>
        </w:rPr>
        <w:t>Čl.</w:t>
      </w:r>
      <w:r w:rsidR="006F3EFC" w:rsidRPr="00220BB9">
        <w:rPr>
          <w:rFonts w:ascii="Times New Roman" w:hAnsi="Times New Roman" w:cs="Times New Roman"/>
          <w:b/>
          <w:bCs/>
          <w:sz w:val="24"/>
          <w:szCs w:val="24"/>
        </w:rPr>
        <w:t>7</w:t>
      </w:r>
    </w:p>
    <w:p w:rsidR="00520EF6" w:rsidRDefault="00520EF6" w:rsidP="00520EF6">
      <w:pPr>
        <w:jc w:val="center"/>
        <w:rPr>
          <w:rFonts w:ascii="Times New Roman" w:hAnsi="Times New Roman" w:cs="Times New Roman"/>
          <w:b/>
          <w:sz w:val="24"/>
          <w:szCs w:val="24"/>
        </w:rPr>
      </w:pPr>
      <w:r w:rsidRPr="003B7936">
        <w:rPr>
          <w:rFonts w:ascii="Times New Roman" w:hAnsi="Times New Roman" w:cs="Times New Roman"/>
          <w:b/>
          <w:sz w:val="24"/>
          <w:szCs w:val="24"/>
        </w:rPr>
        <w:t>Všeobecné podmienky pre nájomcov hrobových miest a návštevníkov pohrebiska</w:t>
      </w:r>
    </w:p>
    <w:p w:rsidR="003B7936" w:rsidRPr="003B7936" w:rsidRDefault="003B7936" w:rsidP="00520EF6">
      <w:pPr>
        <w:jc w:val="center"/>
        <w:rPr>
          <w:rFonts w:ascii="Times New Roman" w:hAnsi="Times New Roman" w:cs="Times New Roman"/>
          <w:b/>
          <w:sz w:val="24"/>
          <w:szCs w:val="24"/>
        </w:rPr>
      </w:pPr>
    </w:p>
    <w:p w:rsidR="00520EF6" w:rsidRPr="00220BB9" w:rsidRDefault="00520EF6" w:rsidP="00520EF6">
      <w:pPr>
        <w:rPr>
          <w:rFonts w:ascii="Times New Roman" w:hAnsi="Times New Roman" w:cs="Times New Roman"/>
          <w:sz w:val="24"/>
          <w:szCs w:val="24"/>
        </w:rPr>
      </w:pPr>
      <w:r w:rsidRPr="00220BB9">
        <w:rPr>
          <w:rFonts w:ascii="Times New Roman" w:hAnsi="Times New Roman" w:cs="Times New Roman"/>
          <w:sz w:val="24"/>
          <w:szCs w:val="24"/>
        </w:rPr>
        <w:t>a/ Nájomca hrobového miesta je povinný:</w:t>
      </w:r>
    </w:p>
    <w:p w:rsidR="00520EF6" w:rsidRPr="00220BB9" w:rsidRDefault="00520EF6" w:rsidP="00520EF6">
      <w:pPr>
        <w:rPr>
          <w:rFonts w:ascii="Times New Roman" w:hAnsi="Times New Roman" w:cs="Times New Roman"/>
          <w:sz w:val="24"/>
          <w:szCs w:val="24"/>
        </w:rPr>
      </w:pPr>
      <w:r w:rsidRPr="00220BB9">
        <w:rPr>
          <w:rFonts w:ascii="Times New Roman" w:hAnsi="Times New Roman" w:cs="Times New Roman"/>
          <w:sz w:val="24"/>
          <w:szCs w:val="24"/>
        </w:rPr>
        <w:t xml:space="preserve">    - dodržiavať ustanovenia prevádzkového poriadku, ktoré sa týkajú povinnosti nájomcu hrobového miesta,</w:t>
      </w:r>
    </w:p>
    <w:p w:rsidR="00520EF6" w:rsidRPr="00220BB9" w:rsidRDefault="00520EF6" w:rsidP="00520EF6">
      <w:pPr>
        <w:rPr>
          <w:rFonts w:ascii="Times New Roman" w:hAnsi="Times New Roman" w:cs="Times New Roman"/>
          <w:sz w:val="24"/>
          <w:szCs w:val="24"/>
        </w:rPr>
      </w:pPr>
      <w:r w:rsidRPr="00220BB9">
        <w:rPr>
          <w:rFonts w:ascii="Times New Roman" w:hAnsi="Times New Roman" w:cs="Times New Roman"/>
          <w:sz w:val="24"/>
          <w:szCs w:val="24"/>
        </w:rPr>
        <w:t xml:space="preserve">    - užívať hrobové miesto podľa nájomnej zmluvy, nájomca nie je oprá</w:t>
      </w:r>
      <w:r w:rsidR="00626B06" w:rsidRPr="00220BB9">
        <w:rPr>
          <w:rFonts w:ascii="Times New Roman" w:hAnsi="Times New Roman" w:cs="Times New Roman"/>
          <w:sz w:val="24"/>
          <w:szCs w:val="24"/>
        </w:rPr>
        <w:t>vnený dať hrobové miesto do podnájmu</w:t>
      </w:r>
    </w:p>
    <w:p w:rsidR="00626B06" w:rsidRPr="00220BB9" w:rsidRDefault="00626B06" w:rsidP="003B7936">
      <w:pPr>
        <w:jc w:val="both"/>
        <w:rPr>
          <w:rFonts w:ascii="Times New Roman" w:hAnsi="Times New Roman" w:cs="Times New Roman"/>
          <w:sz w:val="24"/>
          <w:szCs w:val="24"/>
        </w:rPr>
      </w:pPr>
      <w:r w:rsidRPr="00220BB9">
        <w:rPr>
          <w:rFonts w:ascii="Times New Roman" w:hAnsi="Times New Roman" w:cs="Times New Roman"/>
          <w:sz w:val="24"/>
          <w:szCs w:val="24"/>
        </w:rPr>
        <w:lastRenderedPageBreak/>
        <w:t xml:space="preserve">     - udržiavať prenajaté  hrobové miesto v poriadku na vlastné náklady. Za hrobové miesto sa považuje miesto na pohrebisku, ktoré je určené na vybudovanie hrobu, hrobky alebo miesto na uloženie urny. Hrobové miesto musí byť najmä očistené, odburinené a pokosené. Na pohrebisku je zakázané skladovať plastové a sklené nádoby, plechovky a iné predmety.</w:t>
      </w:r>
    </w:p>
    <w:p w:rsidR="00626B06" w:rsidRPr="00220BB9" w:rsidRDefault="00626B06" w:rsidP="003B7936">
      <w:pPr>
        <w:jc w:val="both"/>
        <w:rPr>
          <w:rFonts w:ascii="Times New Roman" w:hAnsi="Times New Roman" w:cs="Times New Roman"/>
          <w:sz w:val="24"/>
          <w:szCs w:val="24"/>
        </w:rPr>
      </w:pPr>
      <w:r w:rsidRPr="00220BB9">
        <w:rPr>
          <w:rFonts w:ascii="Times New Roman" w:hAnsi="Times New Roman" w:cs="Times New Roman"/>
          <w:sz w:val="24"/>
          <w:szCs w:val="24"/>
        </w:rPr>
        <w:t xml:space="preserve">      - písomne oznamovať prevádzkovateľovi pohrebiska všetky zmeny údajov, ktoré sú potrebné na vedenie evidencie podľa §17 ods.4 písm.</w:t>
      </w:r>
      <w:r w:rsidR="003B7936">
        <w:rPr>
          <w:rFonts w:ascii="Times New Roman" w:hAnsi="Times New Roman" w:cs="Times New Roman"/>
          <w:sz w:val="24"/>
          <w:szCs w:val="24"/>
        </w:rPr>
        <w:t xml:space="preserve"> </w:t>
      </w:r>
      <w:r w:rsidRPr="00220BB9">
        <w:rPr>
          <w:rFonts w:ascii="Times New Roman" w:hAnsi="Times New Roman" w:cs="Times New Roman"/>
          <w:sz w:val="24"/>
          <w:szCs w:val="24"/>
        </w:rPr>
        <w:t>a/, zákona č.131/2010 Z.</w:t>
      </w:r>
      <w:r w:rsidR="003B7936">
        <w:rPr>
          <w:rFonts w:ascii="Times New Roman" w:hAnsi="Times New Roman" w:cs="Times New Roman"/>
          <w:sz w:val="24"/>
          <w:szCs w:val="24"/>
        </w:rPr>
        <w:t xml:space="preserve"> </w:t>
      </w:r>
      <w:r w:rsidRPr="00220BB9">
        <w:rPr>
          <w:rFonts w:ascii="Times New Roman" w:hAnsi="Times New Roman" w:cs="Times New Roman"/>
          <w:sz w:val="24"/>
          <w:szCs w:val="24"/>
        </w:rPr>
        <w:t>z.</w:t>
      </w:r>
    </w:p>
    <w:p w:rsidR="00626B06" w:rsidRPr="00220BB9" w:rsidRDefault="00626B06" w:rsidP="003B7936">
      <w:pPr>
        <w:jc w:val="both"/>
        <w:rPr>
          <w:rFonts w:ascii="Times New Roman" w:hAnsi="Times New Roman" w:cs="Times New Roman"/>
          <w:sz w:val="24"/>
          <w:szCs w:val="24"/>
        </w:rPr>
      </w:pPr>
      <w:r w:rsidRPr="00220BB9">
        <w:rPr>
          <w:rFonts w:ascii="Times New Roman" w:hAnsi="Times New Roman" w:cs="Times New Roman"/>
          <w:sz w:val="24"/>
          <w:szCs w:val="24"/>
        </w:rPr>
        <w:t xml:space="preserve">      - udržiavať poriadok na pohrebisku</w:t>
      </w:r>
    </w:p>
    <w:p w:rsidR="00626B06" w:rsidRPr="00220BB9" w:rsidRDefault="00626B06" w:rsidP="003B7936">
      <w:pPr>
        <w:jc w:val="both"/>
        <w:rPr>
          <w:rFonts w:ascii="Times New Roman" w:hAnsi="Times New Roman" w:cs="Times New Roman"/>
          <w:sz w:val="24"/>
          <w:szCs w:val="24"/>
        </w:rPr>
      </w:pPr>
      <w:r w:rsidRPr="00220BB9">
        <w:rPr>
          <w:rFonts w:ascii="Times New Roman" w:hAnsi="Times New Roman" w:cs="Times New Roman"/>
          <w:sz w:val="24"/>
          <w:szCs w:val="24"/>
        </w:rPr>
        <w:t xml:space="preserve">      - realizovať stavebné úpravy hrobového miesta len na základe povolenie</w:t>
      </w:r>
      <w:r w:rsidR="006E5BEF" w:rsidRPr="00220BB9">
        <w:rPr>
          <w:rFonts w:ascii="Times New Roman" w:hAnsi="Times New Roman" w:cs="Times New Roman"/>
          <w:sz w:val="24"/>
          <w:szCs w:val="24"/>
        </w:rPr>
        <w:t xml:space="preserve"> prevádzkovateľa pohrebiska, pričom za stavebnú úpravu sa považuje vybudovanie alebo oprava obruby, osadenie alebo oprava pomníka /t.j. náhrobného kameňa/, náhrobnej dosky</w:t>
      </w:r>
      <w:r w:rsidR="00D2161A" w:rsidRPr="00220BB9">
        <w:rPr>
          <w:rFonts w:ascii="Times New Roman" w:hAnsi="Times New Roman" w:cs="Times New Roman"/>
          <w:sz w:val="24"/>
          <w:szCs w:val="24"/>
        </w:rPr>
        <w:t xml:space="preserve"> /platne/ hrobového miesta, vybudovanie alebo oprava urnovej schránky, vybudovanie alebo oprava hrobky. Príslušenstvo hrobu /pomníky, kríže a pod./ musí byť osadené tak, aby neohrozovalo iných návštevníkov a okolité hrobové miesta. Nájomca a osoba vykonávajúca  stavebné úpravy hrobového miesta</w:t>
      </w:r>
      <w:r w:rsidR="0017440C" w:rsidRPr="00220BB9">
        <w:rPr>
          <w:rFonts w:ascii="Times New Roman" w:hAnsi="Times New Roman" w:cs="Times New Roman"/>
          <w:sz w:val="24"/>
          <w:szCs w:val="24"/>
        </w:rPr>
        <w:t xml:space="preserve"> lebo ich opierať o príslušenstvo iných hrobov. Stavebné úpravy je nájomca povinný nahlásiť prevádzkovateľovi pohrebiska pred ich uskutočnením a je povinný prevádzkovateľovi pohrebiska nahlásiť aj ich skončenie.</w:t>
      </w:r>
    </w:p>
    <w:p w:rsidR="0017440C" w:rsidRPr="00220BB9" w:rsidRDefault="0017440C" w:rsidP="00520EF6">
      <w:pPr>
        <w:rPr>
          <w:rFonts w:ascii="Times New Roman" w:hAnsi="Times New Roman" w:cs="Times New Roman"/>
          <w:sz w:val="24"/>
          <w:szCs w:val="24"/>
        </w:rPr>
      </w:pPr>
    </w:p>
    <w:p w:rsidR="0017440C" w:rsidRPr="00220BB9" w:rsidRDefault="0017440C" w:rsidP="0017440C">
      <w:pPr>
        <w:jc w:val="center"/>
        <w:rPr>
          <w:rFonts w:ascii="Times New Roman" w:hAnsi="Times New Roman" w:cs="Times New Roman"/>
          <w:b/>
          <w:bCs/>
          <w:sz w:val="24"/>
          <w:szCs w:val="24"/>
        </w:rPr>
      </w:pPr>
      <w:r w:rsidRPr="00220BB9">
        <w:rPr>
          <w:rFonts w:ascii="Times New Roman" w:hAnsi="Times New Roman" w:cs="Times New Roman"/>
          <w:b/>
          <w:bCs/>
          <w:sz w:val="24"/>
          <w:szCs w:val="24"/>
        </w:rPr>
        <w:t>Č</w:t>
      </w:r>
      <w:r w:rsidR="003B7936">
        <w:rPr>
          <w:rFonts w:ascii="Times New Roman" w:hAnsi="Times New Roman" w:cs="Times New Roman"/>
          <w:b/>
          <w:bCs/>
          <w:sz w:val="24"/>
          <w:szCs w:val="24"/>
        </w:rPr>
        <w:t>l</w:t>
      </w:r>
      <w:r w:rsidRPr="00220BB9">
        <w:rPr>
          <w:rFonts w:ascii="Times New Roman" w:hAnsi="Times New Roman" w:cs="Times New Roman"/>
          <w:b/>
          <w:bCs/>
          <w:sz w:val="24"/>
          <w:szCs w:val="24"/>
        </w:rPr>
        <w:t>.</w:t>
      </w:r>
      <w:r w:rsidR="003B7936">
        <w:rPr>
          <w:rFonts w:ascii="Times New Roman" w:hAnsi="Times New Roman" w:cs="Times New Roman"/>
          <w:b/>
          <w:bCs/>
          <w:sz w:val="24"/>
          <w:szCs w:val="24"/>
        </w:rPr>
        <w:t xml:space="preserve"> </w:t>
      </w:r>
      <w:r w:rsidR="006F3EFC" w:rsidRPr="00220BB9">
        <w:rPr>
          <w:rFonts w:ascii="Times New Roman" w:hAnsi="Times New Roman" w:cs="Times New Roman"/>
          <w:b/>
          <w:bCs/>
          <w:sz w:val="24"/>
          <w:szCs w:val="24"/>
        </w:rPr>
        <w:t>8</w:t>
      </w:r>
    </w:p>
    <w:p w:rsidR="0017440C" w:rsidRDefault="0017440C" w:rsidP="0017440C">
      <w:pPr>
        <w:jc w:val="center"/>
        <w:rPr>
          <w:rFonts w:ascii="Times New Roman" w:hAnsi="Times New Roman" w:cs="Times New Roman"/>
          <w:b/>
          <w:sz w:val="24"/>
          <w:szCs w:val="24"/>
        </w:rPr>
      </w:pPr>
      <w:r w:rsidRPr="003B7936">
        <w:rPr>
          <w:rFonts w:ascii="Times New Roman" w:hAnsi="Times New Roman" w:cs="Times New Roman"/>
          <w:b/>
          <w:sz w:val="24"/>
          <w:szCs w:val="24"/>
        </w:rPr>
        <w:t xml:space="preserve">Všeobecné podmienky pre nájomcov hrobových </w:t>
      </w:r>
      <w:r w:rsidR="003B7936">
        <w:rPr>
          <w:rFonts w:ascii="Times New Roman" w:hAnsi="Times New Roman" w:cs="Times New Roman"/>
          <w:b/>
          <w:sz w:val="24"/>
          <w:szCs w:val="24"/>
        </w:rPr>
        <w:t>miest a návštevníkov pohrebiska</w:t>
      </w:r>
    </w:p>
    <w:p w:rsidR="003B7936" w:rsidRPr="003B7936" w:rsidRDefault="003B7936" w:rsidP="0017440C">
      <w:pPr>
        <w:jc w:val="center"/>
        <w:rPr>
          <w:rFonts w:ascii="Times New Roman" w:hAnsi="Times New Roman" w:cs="Times New Roman"/>
          <w:b/>
          <w:sz w:val="24"/>
          <w:szCs w:val="24"/>
        </w:rPr>
      </w:pPr>
    </w:p>
    <w:p w:rsidR="0017440C" w:rsidRPr="00220BB9" w:rsidRDefault="0017440C" w:rsidP="003B7936">
      <w:pPr>
        <w:jc w:val="both"/>
        <w:rPr>
          <w:rFonts w:ascii="Times New Roman" w:hAnsi="Times New Roman" w:cs="Times New Roman"/>
          <w:sz w:val="24"/>
          <w:szCs w:val="24"/>
        </w:rPr>
      </w:pPr>
      <w:r w:rsidRPr="00220BB9">
        <w:rPr>
          <w:rFonts w:ascii="Times New Roman" w:hAnsi="Times New Roman" w:cs="Times New Roman"/>
          <w:sz w:val="24"/>
          <w:szCs w:val="24"/>
        </w:rPr>
        <w:t>a/ Návštevníci pohrebiska, nájomcovia hrobových miest a osoby, ktoré tu vykonávajú práce sú povinné  zachovávať dôstojnosť pohrebiska, sú povinní chovať sa spôsobom odpovedajúcim piete miesta a vo vzťahu k prevádzke pohrebiska sú povinní riadiť sa pokynmi prevádzkovateľa pohrebiska. Na pohrebisku</w:t>
      </w:r>
      <w:r w:rsidR="004B0B59" w:rsidRPr="00220BB9">
        <w:rPr>
          <w:rFonts w:ascii="Times New Roman" w:hAnsi="Times New Roman" w:cs="Times New Roman"/>
          <w:sz w:val="24"/>
          <w:szCs w:val="24"/>
        </w:rPr>
        <w:t xml:space="preserve"> nie je dovolené robiť hluk, požívať alkoholické nápoje a iné návykové látky a pod ich vplyvom vstupovať na pohrebisko, odhadzovať odpadky a iné veci mimo priestor na to určený / odpadkové koše/, spaľovať trávu </w:t>
      </w:r>
      <w:r w:rsidR="00573E81" w:rsidRPr="00220BB9">
        <w:rPr>
          <w:rFonts w:ascii="Times New Roman" w:hAnsi="Times New Roman" w:cs="Times New Roman"/>
          <w:sz w:val="24"/>
          <w:szCs w:val="24"/>
        </w:rPr>
        <w:t xml:space="preserve"> a iný odpad, ukladať a skladovať nádoby, náradie a iné predmety na pohrebisku, vodiť a voľne púšťať psov a iné zvieratá, jazdiť na bicykli , korčuliach, </w:t>
      </w:r>
      <w:proofErr w:type="spellStart"/>
      <w:r w:rsidR="00573E81" w:rsidRPr="00220BB9">
        <w:rPr>
          <w:rFonts w:ascii="Times New Roman" w:hAnsi="Times New Roman" w:cs="Times New Roman"/>
          <w:sz w:val="24"/>
          <w:szCs w:val="24"/>
        </w:rPr>
        <w:t>skaterborde</w:t>
      </w:r>
      <w:proofErr w:type="spellEnd"/>
      <w:r w:rsidR="00573E81" w:rsidRPr="00220BB9">
        <w:rPr>
          <w:rFonts w:ascii="Times New Roman" w:hAnsi="Times New Roman" w:cs="Times New Roman"/>
          <w:sz w:val="24"/>
          <w:szCs w:val="24"/>
        </w:rPr>
        <w:t xml:space="preserve">  a iných športových prostriedkoch, poškodzovať hrobové miesta, zariadenia, objekty a zeleň a vykonávať iné činnosti, ktoré nie sú vzhľadom na charakter pietneho miesta obvyklé.</w:t>
      </w:r>
    </w:p>
    <w:p w:rsidR="00573E81" w:rsidRPr="00220BB9" w:rsidRDefault="00573E81" w:rsidP="003B7936">
      <w:pPr>
        <w:jc w:val="both"/>
        <w:rPr>
          <w:rFonts w:ascii="Times New Roman" w:hAnsi="Times New Roman" w:cs="Times New Roman"/>
          <w:sz w:val="24"/>
          <w:szCs w:val="24"/>
        </w:rPr>
      </w:pPr>
      <w:r w:rsidRPr="00220BB9">
        <w:rPr>
          <w:rFonts w:ascii="Times New Roman" w:hAnsi="Times New Roman" w:cs="Times New Roman"/>
          <w:sz w:val="24"/>
          <w:szCs w:val="24"/>
        </w:rPr>
        <w:t>b/ Motorové a iné vozidlá, mimo vozidiel zabezpečujúcich pohrebný akt, môžu do priestoru pohrebiska vchádzať len so súhlasom prevádzkovateľa.</w:t>
      </w:r>
    </w:p>
    <w:p w:rsidR="00573E81" w:rsidRPr="00220BB9" w:rsidRDefault="00573E81" w:rsidP="003B7936">
      <w:pPr>
        <w:jc w:val="both"/>
        <w:rPr>
          <w:rFonts w:ascii="Times New Roman" w:hAnsi="Times New Roman" w:cs="Times New Roman"/>
          <w:sz w:val="24"/>
          <w:szCs w:val="24"/>
        </w:rPr>
      </w:pPr>
      <w:r w:rsidRPr="00220BB9">
        <w:rPr>
          <w:rFonts w:ascii="Times New Roman" w:hAnsi="Times New Roman" w:cs="Times New Roman"/>
          <w:sz w:val="24"/>
          <w:szCs w:val="24"/>
        </w:rPr>
        <w:t>c/ Sviečky a kahance  je možné na pohrebisku zapaľovať len tak, aby po opustení hrobového miesta nemohlo dôjsť k svojvoľnému rozšíreniu ohňa mimo zdroja svetla. V odôvodnených prípadoch môže správca pohrebiska rozsvecovanie svietidiel obmedziť, resp. celkom zakázať.</w:t>
      </w:r>
    </w:p>
    <w:p w:rsidR="00573E81" w:rsidRPr="00220BB9" w:rsidRDefault="00573E81" w:rsidP="003B7936">
      <w:pPr>
        <w:jc w:val="both"/>
        <w:rPr>
          <w:rFonts w:ascii="Times New Roman" w:hAnsi="Times New Roman" w:cs="Times New Roman"/>
          <w:sz w:val="24"/>
          <w:szCs w:val="24"/>
        </w:rPr>
      </w:pPr>
      <w:r w:rsidRPr="00220BB9">
        <w:rPr>
          <w:rFonts w:ascii="Times New Roman" w:hAnsi="Times New Roman" w:cs="Times New Roman"/>
          <w:sz w:val="24"/>
          <w:szCs w:val="24"/>
        </w:rPr>
        <w:t>d/ Stromy a kríky na prepožičaných miestach</w:t>
      </w:r>
      <w:r w:rsidR="00F83C22" w:rsidRPr="00220BB9">
        <w:rPr>
          <w:rFonts w:ascii="Times New Roman" w:hAnsi="Times New Roman" w:cs="Times New Roman"/>
          <w:sz w:val="24"/>
          <w:szCs w:val="24"/>
        </w:rPr>
        <w:t xml:space="preserve"> je možné vysádzať len s písomným súhlasom prevádzkovateľa pohrebiska.</w:t>
      </w:r>
    </w:p>
    <w:p w:rsidR="00F83C22" w:rsidRPr="00220BB9" w:rsidRDefault="00F83C22" w:rsidP="003B7936">
      <w:pPr>
        <w:jc w:val="both"/>
        <w:rPr>
          <w:rFonts w:ascii="Times New Roman" w:hAnsi="Times New Roman" w:cs="Times New Roman"/>
          <w:sz w:val="24"/>
          <w:szCs w:val="24"/>
        </w:rPr>
      </w:pPr>
      <w:r w:rsidRPr="00220BB9">
        <w:rPr>
          <w:rFonts w:ascii="Times New Roman" w:hAnsi="Times New Roman" w:cs="Times New Roman"/>
          <w:sz w:val="24"/>
          <w:szCs w:val="24"/>
        </w:rPr>
        <w:t>e/ Lavičky a podobné doplnkové zariadenia na pohrebisku je možné umiestňovať len s písomným súhlasom prevádzkovateľa.</w:t>
      </w:r>
    </w:p>
    <w:p w:rsidR="00F83C22" w:rsidRPr="00220BB9" w:rsidRDefault="00F83C22" w:rsidP="003B7936">
      <w:pPr>
        <w:jc w:val="both"/>
        <w:rPr>
          <w:rFonts w:ascii="Times New Roman" w:hAnsi="Times New Roman" w:cs="Times New Roman"/>
          <w:sz w:val="24"/>
          <w:szCs w:val="24"/>
        </w:rPr>
      </w:pPr>
      <w:r w:rsidRPr="00220BB9">
        <w:rPr>
          <w:rFonts w:ascii="Times New Roman" w:hAnsi="Times New Roman" w:cs="Times New Roman"/>
          <w:sz w:val="24"/>
          <w:szCs w:val="24"/>
        </w:rPr>
        <w:lastRenderedPageBreak/>
        <w:t>f/ Cesty a uličky medzi hrobmi sa nesmú používať k inému účelu než komunikačnému a nesmie sa obmedzovať ich prechodnosť.</w:t>
      </w:r>
    </w:p>
    <w:p w:rsidR="00F83C22" w:rsidRPr="00220BB9" w:rsidRDefault="00F83C22" w:rsidP="003B7936">
      <w:pPr>
        <w:jc w:val="both"/>
        <w:rPr>
          <w:rFonts w:ascii="Times New Roman" w:hAnsi="Times New Roman" w:cs="Times New Roman"/>
          <w:sz w:val="24"/>
          <w:szCs w:val="24"/>
        </w:rPr>
      </w:pPr>
      <w:r w:rsidRPr="00220BB9">
        <w:rPr>
          <w:rFonts w:ascii="Times New Roman" w:hAnsi="Times New Roman" w:cs="Times New Roman"/>
          <w:sz w:val="24"/>
          <w:szCs w:val="24"/>
        </w:rPr>
        <w:t>g/ Zakazuje sa akékoľvek umiestňovanie ponúk a reklám právnických a fyzických osôb vo všetkých priestorov a objektoch pohrebiska.</w:t>
      </w:r>
    </w:p>
    <w:p w:rsidR="00F83C22" w:rsidRPr="00220BB9" w:rsidRDefault="00F83C22" w:rsidP="003B7936">
      <w:pPr>
        <w:jc w:val="both"/>
        <w:rPr>
          <w:rFonts w:ascii="Times New Roman" w:hAnsi="Times New Roman" w:cs="Times New Roman"/>
          <w:sz w:val="24"/>
          <w:szCs w:val="24"/>
        </w:rPr>
      </w:pPr>
      <w:r w:rsidRPr="00220BB9">
        <w:rPr>
          <w:rFonts w:ascii="Times New Roman" w:hAnsi="Times New Roman" w:cs="Times New Roman"/>
          <w:sz w:val="24"/>
          <w:szCs w:val="24"/>
        </w:rPr>
        <w:t>h/ Osoba vykonávajúca na pohrebisku kamenárske práce je povinná sa zahlásiť starostovi obce pred začatím týchto prác. Starosta vydá súhlas na predmetné práce</w:t>
      </w:r>
    </w:p>
    <w:p w:rsidR="00F83C22" w:rsidRPr="00220BB9" w:rsidRDefault="00F83C22" w:rsidP="003B7936">
      <w:pPr>
        <w:jc w:val="both"/>
        <w:rPr>
          <w:rFonts w:ascii="Times New Roman" w:hAnsi="Times New Roman" w:cs="Times New Roman"/>
          <w:sz w:val="24"/>
          <w:szCs w:val="24"/>
        </w:rPr>
      </w:pPr>
      <w:r w:rsidRPr="00220BB9">
        <w:rPr>
          <w:rFonts w:ascii="Times New Roman" w:hAnsi="Times New Roman" w:cs="Times New Roman"/>
          <w:sz w:val="24"/>
          <w:szCs w:val="24"/>
        </w:rPr>
        <w:t>i/ Prevádzkový poriadok pohrebiska je záväzný pre všetkých návštevníkov pohrebiska, vrátane osôb, ktoré tu vykonávajú práce.</w:t>
      </w:r>
    </w:p>
    <w:p w:rsidR="00F83C22" w:rsidRPr="00220BB9" w:rsidRDefault="00F83C22" w:rsidP="0017440C">
      <w:pPr>
        <w:rPr>
          <w:rFonts w:ascii="Times New Roman" w:hAnsi="Times New Roman" w:cs="Times New Roman"/>
          <w:sz w:val="24"/>
          <w:szCs w:val="24"/>
        </w:rPr>
      </w:pPr>
    </w:p>
    <w:p w:rsidR="00F83C22" w:rsidRPr="00220BB9" w:rsidRDefault="00F83C22" w:rsidP="00F83C22">
      <w:pPr>
        <w:jc w:val="center"/>
        <w:rPr>
          <w:rFonts w:ascii="Times New Roman" w:hAnsi="Times New Roman" w:cs="Times New Roman"/>
          <w:b/>
          <w:bCs/>
          <w:sz w:val="24"/>
          <w:szCs w:val="24"/>
        </w:rPr>
      </w:pPr>
      <w:r w:rsidRPr="00220BB9">
        <w:rPr>
          <w:rFonts w:ascii="Times New Roman" w:hAnsi="Times New Roman" w:cs="Times New Roman"/>
          <w:b/>
          <w:bCs/>
          <w:sz w:val="24"/>
          <w:szCs w:val="24"/>
        </w:rPr>
        <w:t>Č</w:t>
      </w:r>
      <w:r w:rsidR="003B7936">
        <w:rPr>
          <w:rFonts w:ascii="Times New Roman" w:hAnsi="Times New Roman" w:cs="Times New Roman"/>
          <w:b/>
          <w:bCs/>
          <w:sz w:val="24"/>
          <w:szCs w:val="24"/>
        </w:rPr>
        <w:t>l</w:t>
      </w:r>
      <w:r w:rsidRPr="00220BB9">
        <w:rPr>
          <w:rFonts w:ascii="Times New Roman" w:hAnsi="Times New Roman" w:cs="Times New Roman"/>
          <w:b/>
          <w:bCs/>
          <w:sz w:val="24"/>
          <w:szCs w:val="24"/>
        </w:rPr>
        <w:t>.</w:t>
      </w:r>
      <w:r w:rsidR="003B7936">
        <w:rPr>
          <w:rFonts w:ascii="Times New Roman" w:hAnsi="Times New Roman" w:cs="Times New Roman"/>
          <w:b/>
          <w:bCs/>
          <w:sz w:val="24"/>
          <w:szCs w:val="24"/>
        </w:rPr>
        <w:t xml:space="preserve"> </w:t>
      </w:r>
      <w:r w:rsidR="006F3EFC" w:rsidRPr="00220BB9">
        <w:rPr>
          <w:rFonts w:ascii="Times New Roman" w:hAnsi="Times New Roman" w:cs="Times New Roman"/>
          <w:b/>
          <w:bCs/>
          <w:sz w:val="24"/>
          <w:szCs w:val="24"/>
        </w:rPr>
        <w:t>9</w:t>
      </w:r>
    </w:p>
    <w:p w:rsidR="00F83C22" w:rsidRDefault="00F83C22" w:rsidP="00F83C22">
      <w:pPr>
        <w:jc w:val="center"/>
        <w:rPr>
          <w:rFonts w:ascii="Times New Roman" w:hAnsi="Times New Roman" w:cs="Times New Roman"/>
          <w:b/>
          <w:sz w:val="24"/>
          <w:szCs w:val="24"/>
        </w:rPr>
      </w:pPr>
      <w:r w:rsidRPr="003B7936">
        <w:rPr>
          <w:rFonts w:ascii="Times New Roman" w:hAnsi="Times New Roman" w:cs="Times New Roman"/>
          <w:b/>
          <w:sz w:val="24"/>
          <w:szCs w:val="24"/>
        </w:rPr>
        <w:t>Nakladanie s</w:t>
      </w:r>
      <w:r w:rsidR="003B7936">
        <w:rPr>
          <w:rFonts w:ascii="Times New Roman" w:hAnsi="Times New Roman" w:cs="Times New Roman"/>
          <w:b/>
          <w:sz w:val="24"/>
          <w:szCs w:val="24"/>
        </w:rPr>
        <w:t> </w:t>
      </w:r>
      <w:r w:rsidRPr="003B7936">
        <w:rPr>
          <w:rFonts w:ascii="Times New Roman" w:hAnsi="Times New Roman" w:cs="Times New Roman"/>
          <w:b/>
          <w:sz w:val="24"/>
          <w:szCs w:val="24"/>
        </w:rPr>
        <w:t>odpadmi</w:t>
      </w:r>
    </w:p>
    <w:p w:rsidR="003B7936" w:rsidRPr="003B7936" w:rsidRDefault="003B7936" w:rsidP="00F83C22">
      <w:pPr>
        <w:jc w:val="center"/>
        <w:rPr>
          <w:rFonts w:ascii="Times New Roman" w:hAnsi="Times New Roman" w:cs="Times New Roman"/>
          <w:b/>
          <w:sz w:val="24"/>
          <w:szCs w:val="24"/>
        </w:rPr>
      </w:pPr>
    </w:p>
    <w:p w:rsidR="00F83C22" w:rsidRPr="00220BB9" w:rsidRDefault="00F83C22" w:rsidP="003B7936">
      <w:pPr>
        <w:jc w:val="both"/>
        <w:rPr>
          <w:rFonts w:ascii="Times New Roman" w:hAnsi="Times New Roman" w:cs="Times New Roman"/>
          <w:sz w:val="24"/>
          <w:szCs w:val="24"/>
        </w:rPr>
      </w:pPr>
      <w:r w:rsidRPr="00220BB9">
        <w:rPr>
          <w:rFonts w:ascii="Times New Roman" w:hAnsi="Times New Roman" w:cs="Times New Roman"/>
          <w:sz w:val="24"/>
          <w:szCs w:val="24"/>
        </w:rPr>
        <w:t>a/ Odpad vzniknutý  pri údržbe</w:t>
      </w:r>
      <w:r w:rsidR="00F93474" w:rsidRPr="00220BB9">
        <w:rPr>
          <w:rFonts w:ascii="Times New Roman" w:hAnsi="Times New Roman" w:cs="Times New Roman"/>
          <w:sz w:val="24"/>
          <w:szCs w:val="24"/>
        </w:rPr>
        <w:t xml:space="preserve"> hrobového miesta je povinný nájomca hrobového miesta a návštevník pohrebiska odviesť na miesto na to určené na pohrebisku. Udržiavanie vyhradeného  miesta pre odpadky a ich odvoz zabezpečuje prevádzkovateľ pohrebiska.</w:t>
      </w:r>
    </w:p>
    <w:p w:rsidR="00F93474" w:rsidRPr="00220BB9" w:rsidRDefault="00F93474" w:rsidP="003B7936">
      <w:pPr>
        <w:jc w:val="both"/>
        <w:rPr>
          <w:rFonts w:ascii="Times New Roman" w:hAnsi="Times New Roman" w:cs="Times New Roman"/>
          <w:sz w:val="24"/>
          <w:szCs w:val="24"/>
        </w:rPr>
      </w:pPr>
      <w:r w:rsidRPr="00220BB9">
        <w:rPr>
          <w:rFonts w:ascii="Times New Roman" w:hAnsi="Times New Roman" w:cs="Times New Roman"/>
          <w:sz w:val="24"/>
          <w:szCs w:val="24"/>
        </w:rPr>
        <w:t>b/ Je zakázane spaľovať odpad na pohrebisku.</w:t>
      </w:r>
    </w:p>
    <w:p w:rsidR="00F93474" w:rsidRPr="00220BB9" w:rsidRDefault="00F93474" w:rsidP="003B7936">
      <w:pPr>
        <w:jc w:val="both"/>
        <w:rPr>
          <w:rFonts w:ascii="Times New Roman" w:hAnsi="Times New Roman" w:cs="Times New Roman"/>
          <w:sz w:val="24"/>
          <w:szCs w:val="24"/>
        </w:rPr>
      </w:pPr>
      <w:r w:rsidRPr="00220BB9">
        <w:rPr>
          <w:rFonts w:ascii="Times New Roman" w:hAnsi="Times New Roman" w:cs="Times New Roman"/>
          <w:sz w:val="24"/>
          <w:szCs w:val="24"/>
        </w:rPr>
        <w:t>c/ Stavebník po ukončení kamenárskych prác je povinný postarať sa o vyčistenie okolia a odvoz prebytočného materiálu, ako aj iného odpadu, mimo areálu pohrebiska na vlastné náklady.</w:t>
      </w:r>
    </w:p>
    <w:p w:rsidR="00F93474" w:rsidRPr="00220BB9" w:rsidRDefault="00F93474" w:rsidP="00F83C22">
      <w:pPr>
        <w:rPr>
          <w:rFonts w:ascii="Times New Roman" w:hAnsi="Times New Roman" w:cs="Times New Roman"/>
          <w:sz w:val="24"/>
          <w:szCs w:val="24"/>
        </w:rPr>
      </w:pPr>
    </w:p>
    <w:p w:rsidR="00F93474" w:rsidRPr="00220BB9" w:rsidRDefault="00F93474" w:rsidP="00F93474">
      <w:pPr>
        <w:jc w:val="center"/>
        <w:rPr>
          <w:rFonts w:ascii="Times New Roman" w:hAnsi="Times New Roman" w:cs="Times New Roman"/>
          <w:b/>
          <w:bCs/>
          <w:sz w:val="24"/>
          <w:szCs w:val="24"/>
        </w:rPr>
      </w:pPr>
      <w:r w:rsidRPr="00220BB9">
        <w:rPr>
          <w:rFonts w:ascii="Times New Roman" w:hAnsi="Times New Roman" w:cs="Times New Roman"/>
          <w:b/>
          <w:bCs/>
          <w:sz w:val="24"/>
          <w:szCs w:val="24"/>
        </w:rPr>
        <w:t>Čl.</w:t>
      </w:r>
      <w:r w:rsidR="003B7936">
        <w:rPr>
          <w:rFonts w:ascii="Times New Roman" w:hAnsi="Times New Roman" w:cs="Times New Roman"/>
          <w:b/>
          <w:bCs/>
          <w:sz w:val="24"/>
          <w:szCs w:val="24"/>
        </w:rPr>
        <w:t xml:space="preserve"> </w:t>
      </w:r>
      <w:r w:rsidR="006F3EFC" w:rsidRPr="00220BB9">
        <w:rPr>
          <w:rFonts w:ascii="Times New Roman" w:hAnsi="Times New Roman" w:cs="Times New Roman"/>
          <w:b/>
          <w:bCs/>
          <w:sz w:val="24"/>
          <w:szCs w:val="24"/>
        </w:rPr>
        <w:t>10</w:t>
      </w:r>
    </w:p>
    <w:p w:rsidR="00F93474" w:rsidRPr="003B7936" w:rsidRDefault="00F93474" w:rsidP="00F93474">
      <w:pPr>
        <w:jc w:val="center"/>
        <w:rPr>
          <w:rFonts w:ascii="Times New Roman" w:hAnsi="Times New Roman" w:cs="Times New Roman"/>
          <w:b/>
          <w:sz w:val="24"/>
          <w:szCs w:val="24"/>
        </w:rPr>
      </w:pPr>
      <w:r w:rsidRPr="003B7936">
        <w:rPr>
          <w:rFonts w:ascii="Times New Roman" w:hAnsi="Times New Roman" w:cs="Times New Roman"/>
          <w:b/>
          <w:sz w:val="24"/>
          <w:szCs w:val="24"/>
        </w:rPr>
        <w:t>Záverečné ustanovenia</w:t>
      </w:r>
    </w:p>
    <w:p w:rsidR="00F93474" w:rsidRPr="00220BB9" w:rsidRDefault="00F93474" w:rsidP="00F93474">
      <w:pPr>
        <w:rPr>
          <w:rFonts w:ascii="Times New Roman" w:hAnsi="Times New Roman" w:cs="Times New Roman"/>
          <w:b/>
          <w:bCs/>
          <w:sz w:val="24"/>
          <w:szCs w:val="24"/>
        </w:rPr>
      </w:pPr>
    </w:p>
    <w:p w:rsidR="00F93474" w:rsidRPr="00220BB9" w:rsidRDefault="00F93474" w:rsidP="003B7936">
      <w:pPr>
        <w:jc w:val="both"/>
        <w:rPr>
          <w:rFonts w:ascii="Times New Roman" w:hAnsi="Times New Roman" w:cs="Times New Roman"/>
          <w:sz w:val="24"/>
          <w:szCs w:val="24"/>
        </w:rPr>
      </w:pPr>
      <w:r w:rsidRPr="00220BB9">
        <w:rPr>
          <w:rFonts w:ascii="Times New Roman" w:hAnsi="Times New Roman" w:cs="Times New Roman"/>
          <w:sz w:val="24"/>
          <w:szCs w:val="24"/>
        </w:rPr>
        <w:t>a/ Pokiaľ tento prevádzkový poriadok neupravuje niektoré právne vzťahy na pohrebisku, bude sa v prípade ich vzniku postupovať v zmysle zákona  č.131/2010 Z.</w:t>
      </w:r>
      <w:r w:rsidR="003B7936">
        <w:rPr>
          <w:rFonts w:ascii="Times New Roman" w:hAnsi="Times New Roman" w:cs="Times New Roman"/>
          <w:sz w:val="24"/>
          <w:szCs w:val="24"/>
        </w:rPr>
        <w:t xml:space="preserve"> </w:t>
      </w:r>
      <w:r w:rsidRPr="00220BB9">
        <w:rPr>
          <w:rFonts w:ascii="Times New Roman" w:hAnsi="Times New Roman" w:cs="Times New Roman"/>
          <w:sz w:val="24"/>
          <w:szCs w:val="24"/>
        </w:rPr>
        <w:t>z. o pohrebníctve.</w:t>
      </w:r>
    </w:p>
    <w:p w:rsidR="00F93474" w:rsidRPr="00220BB9" w:rsidRDefault="00F93474" w:rsidP="003B7936">
      <w:pPr>
        <w:jc w:val="both"/>
        <w:rPr>
          <w:rFonts w:ascii="Times New Roman" w:hAnsi="Times New Roman" w:cs="Times New Roman"/>
          <w:sz w:val="24"/>
          <w:szCs w:val="24"/>
        </w:rPr>
      </w:pPr>
      <w:r w:rsidRPr="00220BB9">
        <w:rPr>
          <w:rFonts w:ascii="Times New Roman" w:hAnsi="Times New Roman" w:cs="Times New Roman"/>
          <w:sz w:val="24"/>
          <w:szCs w:val="24"/>
        </w:rPr>
        <w:t xml:space="preserve">b/ Tento prevádzkový poriadok pohrebiska  obce </w:t>
      </w:r>
      <w:r w:rsidR="003B7936">
        <w:rPr>
          <w:rFonts w:ascii="Times New Roman" w:hAnsi="Times New Roman" w:cs="Times New Roman"/>
          <w:sz w:val="24"/>
          <w:szCs w:val="24"/>
        </w:rPr>
        <w:t>Kochanovce</w:t>
      </w:r>
      <w:r w:rsidRPr="00220BB9">
        <w:rPr>
          <w:rFonts w:ascii="Times New Roman" w:hAnsi="Times New Roman" w:cs="Times New Roman"/>
          <w:sz w:val="24"/>
          <w:szCs w:val="24"/>
        </w:rPr>
        <w:t xml:space="preserve"> bol schválený Všeobecne záväzným nariadením obce </w:t>
      </w:r>
      <w:r w:rsidR="003B7936">
        <w:rPr>
          <w:rFonts w:ascii="Times New Roman" w:hAnsi="Times New Roman" w:cs="Times New Roman"/>
          <w:sz w:val="24"/>
          <w:szCs w:val="24"/>
        </w:rPr>
        <w:t>Kochanovce</w:t>
      </w:r>
      <w:r w:rsidRPr="00220BB9">
        <w:rPr>
          <w:rFonts w:ascii="Times New Roman" w:hAnsi="Times New Roman" w:cs="Times New Roman"/>
          <w:sz w:val="24"/>
          <w:szCs w:val="24"/>
        </w:rPr>
        <w:t xml:space="preserve"> č. </w:t>
      </w:r>
      <w:r w:rsidR="008459ED">
        <w:rPr>
          <w:rFonts w:ascii="Times New Roman" w:hAnsi="Times New Roman" w:cs="Times New Roman"/>
          <w:sz w:val="24"/>
          <w:szCs w:val="24"/>
        </w:rPr>
        <w:t>3/2020</w:t>
      </w:r>
      <w:r w:rsidRPr="00220BB9">
        <w:rPr>
          <w:rFonts w:ascii="Times New Roman" w:hAnsi="Times New Roman" w:cs="Times New Roman"/>
          <w:sz w:val="24"/>
          <w:szCs w:val="24"/>
        </w:rPr>
        <w:t xml:space="preserve">  a nadobúda účinnosť dňom účinnosti tohto VZN.</w:t>
      </w:r>
    </w:p>
    <w:p w:rsidR="00F93474" w:rsidRDefault="00F93474" w:rsidP="00F93474">
      <w:pPr>
        <w:rPr>
          <w:rFonts w:ascii="Times New Roman" w:hAnsi="Times New Roman" w:cs="Times New Roman"/>
          <w:sz w:val="24"/>
          <w:szCs w:val="24"/>
        </w:rPr>
      </w:pPr>
    </w:p>
    <w:p w:rsidR="003B7936" w:rsidRPr="00220BB9" w:rsidRDefault="003B7936" w:rsidP="00F93474">
      <w:pPr>
        <w:rPr>
          <w:rFonts w:ascii="Times New Roman" w:hAnsi="Times New Roman" w:cs="Times New Roman"/>
          <w:sz w:val="24"/>
          <w:szCs w:val="24"/>
        </w:rPr>
      </w:pPr>
    </w:p>
    <w:p w:rsidR="00F93474" w:rsidRDefault="003B7936" w:rsidP="00F93474">
      <w:pPr>
        <w:rPr>
          <w:rFonts w:ascii="Times New Roman" w:hAnsi="Times New Roman" w:cs="Times New Roman"/>
          <w:sz w:val="24"/>
          <w:szCs w:val="24"/>
        </w:rPr>
      </w:pPr>
      <w:r>
        <w:rPr>
          <w:rFonts w:ascii="Times New Roman" w:hAnsi="Times New Roman" w:cs="Times New Roman"/>
          <w:sz w:val="24"/>
          <w:szCs w:val="24"/>
        </w:rPr>
        <w:t xml:space="preserve">V Kochanovciach, 07.05.2020   </w:t>
      </w:r>
    </w:p>
    <w:p w:rsidR="003B7936" w:rsidRDefault="003B7936" w:rsidP="00F93474">
      <w:pPr>
        <w:rPr>
          <w:rFonts w:ascii="Times New Roman" w:hAnsi="Times New Roman" w:cs="Times New Roman"/>
          <w:sz w:val="24"/>
          <w:szCs w:val="24"/>
        </w:rPr>
      </w:pPr>
      <w:r>
        <w:rPr>
          <w:rFonts w:ascii="Times New Roman" w:hAnsi="Times New Roman" w:cs="Times New Roman"/>
          <w:sz w:val="24"/>
          <w:szCs w:val="24"/>
        </w:rPr>
        <w:t xml:space="preserve">                                                                                           Katarína </w:t>
      </w:r>
      <w:proofErr w:type="spellStart"/>
      <w:r>
        <w:rPr>
          <w:rFonts w:ascii="Times New Roman" w:hAnsi="Times New Roman" w:cs="Times New Roman"/>
          <w:sz w:val="24"/>
          <w:szCs w:val="24"/>
        </w:rPr>
        <w:t>Lászlóová</w:t>
      </w:r>
      <w:proofErr w:type="spellEnd"/>
    </w:p>
    <w:p w:rsidR="00F93474" w:rsidRPr="00220BB9" w:rsidRDefault="003B7936" w:rsidP="00F934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starostka obce</w:t>
      </w:r>
    </w:p>
    <w:p w:rsidR="00F755B3" w:rsidRPr="00220BB9" w:rsidRDefault="00F755B3" w:rsidP="00FE638F">
      <w:pPr>
        <w:jc w:val="center"/>
        <w:rPr>
          <w:rFonts w:ascii="Times New Roman" w:hAnsi="Times New Roman" w:cs="Times New Roman"/>
          <w:b/>
          <w:bCs/>
          <w:sz w:val="28"/>
          <w:szCs w:val="28"/>
        </w:rPr>
      </w:pPr>
    </w:p>
    <w:sectPr w:rsidR="00F755B3" w:rsidRPr="00220BB9" w:rsidSect="00FC62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6F13"/>
    <w:multiLevelType w:val="hybridMultilevel"/>
    <w:tmpl w:val="373C4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7A82C02"/>
    <w:multiLevelType w:val="hybridMultilevel"/>
    <w:tmpl w:val="B4F6C966"/>
    <w:lvl w:ilvl="0" w:tplc="C0B8D17A">
      <w:start w:val="1"/>
      <w:numFmt w:val="decimal"/>
      <w:lvlText w:val="%1."/>
      <w:lvlJc w:val="left"/>
      <w:pPr>
        <w:ind w:left="630" w:hanging="360"/>
      </w:pPr>
      <w:rPr>
        <w:rFonts w:hint="default"/>
      </w:rPr>
    </w:lvl>
    <w:lvl w:ilvl="1" w:tplc="041B0019" w:tentative="1">
      <w:start w:val="1"/>
      <w:numFmt w:val="lowerLetter"/>
      <w:lvlText w:val="%2."/>
      <w:lvlJc w:val="left"/>
      <w:pPr>
        <w:ind w:left="1350" w:hanging="360"/>
      </w:pPr>
    </w:lvl>
    <w:lvl w:ilvl="2" w:tplc="041B001B" w:tentative="1">
      <w:start w:val="1"/>
      <w:numFmt w:val="lowerRoman"/>
      <w:lvlText w:val="%3."/>
      <w:lvlJc w:val="right"/>
      <w:pPr>
        <w:ind w:left="2070" w:hanging="180"/>
      </w:pPr>
    </w:lvl>
    <w:lvl w:ilvl="3" w:tplc="041B000F" w:tentative="1">
      <w:start w:val="1"/>
      <w:numFmt w:val="decimal"/>
      <w:lvlText w:val="%4."/>
      <w:lvlJc w:val="left"/>
      <w:pPr>
        <w:ind w:left="2790" w:hanging="360"/>
      </w:pPr>
    </w:lvl>
    <w:lvl w:ilvl="4" w:tplc="041B0019" w:tentative="1">
      <w:start w:val="1"/>
      <w:numFmt w:val="lowerLetter"/>
      <w:lvlText w:val="%5."/>
      <w:lvlJc w:val="left"/>
      <w:pPr>
        <w:ind w:left="3510" w:hanging="360"/>
      </w:pPr>
    </w:lvl>
    <w:lvl w:ilvl="5" w:tplc="041B001B" w:tentative="1">
      <w:start w:val="1"/>
      <w:numFmt w:val="lowerRoman"/>
      <w:lvlText w:val="%6."/>
      <w:lvlJc w:val="right"/>
      <w:pPr>
        <w:ind w:left="4230" w:hanging="180"/>
      </w:pPr>
    </w:lvl>
    <w:lvl w:ilvl="6" w:tplc="041B000F" w:tentative="1">
      <w:start w:val="1"/>
      <w:numFmt w:val="decimal"/>
      <w:lvlText w:val="%7."/>
      <w:lvlJc w:val="left"/>
      <w:pPr>
        <w:ind w:left="4950" w:hanging="360"/>
      </w:pPr>
    </w:lvl>
    <w:lvl w:ilvl="7" w:tplc="041B0019" w:tentative="1">
      <w:start w:val="1"/>
      <w:numFmt w:val="lowerLetter"/>
      <w:lvlText w:val="%8."/>
      <w:lvlJc w:val="left"/>
      <w:pPr>
        <w:ind w:left="5670" w:hanging="360"/>
      </w:pPr>
    </w:lvl>
    <w:lvl w:ilvl="8" w:tplc="041B001B" w:tentative="1">
      <w:start w:val="1"/>
      <w:numFmt w:val="lowerRoman"/>
      <w:lvlText w:val="%9."/>
      <w:lvlJc w:val="right"/>
      <w:pPr>
        <w:ind w:left="6390" w:hanging="180"/>
      </w:pPr>
    </w:lvl>
  </w:abstractNum>
  <w:abstractNum w:abstractNumId="2">
    <w:nsid w:val="23E54297"/>
    <w:multiLevelType w:val="hybridMultilevel"/>
    <w:tmpl w:val="D82EF3EA"/>
    <w:lvl w:ilvl="0" w:tplc="7C44C0FA">
      <w:start w:val="1"/>
      <w:numFmt w:val="decimal"/>
      <w:lvlText w:val="%1."/>
      <w:lvlJc w:val="left"/>
      <w:pPr>
        <w:ind w:left="855" w:hanging="360"/>
      </w:pPr>
      <w:rPr>
        <w:rFonts w:hint="default"/>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nsid w:val="4EF542CE"/>
    <w:multiLevelType w:val="hybridMultilevel"/>
    <w:tmpl w:val="E96686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DB66A8C"/>
    <w:multiLevelType w:val="hybridMultilevel"/>
    <w:tmpl w:val="E78C73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BE514E"/>
    <w:multiLevelType w:val="hybridMultilevel"/>
    <w:tmpl w:val="9C9ED2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F065D73"/>
    <w:multiLevelType w:val="hybridMultilevel"/>
    <w:tmpl w:val="2FAE93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F66461E"/>
    <w:multiLevelType w:val="hybridMultilevel"/>
    <w:tmpl w:val="90CEAD90"/>
    <w:lvl w:ilvl="0" w:tplc="2A821B24">
      <w:start w:val="1"/>
      <w:numFmt w:val="decimal"/>
      <w:lvlText w:val="%1."/>
      <w:lvlJc w:val="left"/>
      <w:pPr>
        <w:ind w:left="855" w:hanging="360"/>
      </w:pPr>
      <w:rPr>
        <w:rFonts w:hint="default"/>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num w:numId="1">
    <w:abstractNumId w:val="3"/>
  </w:num>
  <w:num w:numId="2">
    <w:abstractNumId w:val="6"/>
  </w:num>
  <w:num w:numId="3">
    <w:abstractNumId w:val="7"/>
  </w:num>
  <w:num w:numId="4">
    <w:abstractNumId w:val="2"/>
  </w:num>
  <w:num w:numId="5">
    <w:abstractNumId w:val="4"/>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638F"/>
    <w:rsid w:val="000A6D0D"/>
    <w:rsid w:val="000D2E6E"/>
    <w:rsid w:val="001318E8"/>
    <w:rsid w:val="00142ADB"/>
    <w:rsid w:val="00152B31"/>
    <w:rsid w:val="00173B18"/>
    <w:rsid w:val="0017440C"/>
    <w:rsid w:val="00220BB9"/>
    <w:rsid w:val="00291C26"/>
    <w:rsid w:val="002A6F88"/>
    <w:rsid w:val="002F700C"/>
    <w:rsid w:val="003A157B"/>
    <w:rsid w:val="003B7936"/>
    <w:rsid w:val="00455138"/>
    <w:rsid w:val="00466FDD"/>
    <w:rsid w:val="004B0B59"/>
    <w:rsid w:val="004F76E9"/>
    <w:rsid w:val="00520EF6"/>
    <w:rsid w:val="00573E81"/>
    <w:rsid w:val="005E5188"/>
    <w:rsid w:val="005F7CB9"/>
    <w:rsid w:val="00626B06"/>
    <w:rsid w:val="006E221B"/>
    <w:rsid w:val="006E5BEF"/>
    <w:rsid w:val="006F3EFC"/>
    <w:rsid w:val="00710E95"/>
    <w:rsid w:val="00717036"/>
    <w:rsid w:val="0077666E"/>
    <w:rsid w:val="00781E85"/>
    <w:rsid w:val="007D5C96"/>
    <w:rsid w:val="008459ED"/>
    <w:rsid w:val="00861679"/>
    <w:rsid w:val="008B0A56"/>
    <w:rsid w:val="008D59EC"/>
    <w:rsid w:val="008E6162"/>
    <w:rsid w:val="008F7CB1"/>
    <w:rsid w:val="009836A7"/>
    <w:rsid w:val="00A84AF3"/>
    <w:rsid w:val="00BE6A1C"/>
    <w:rsid w:val="00C94235"/>
    <w:rsid w:val="00D2161A"/>
    <w:rsid w:val="00D6468A"/>
    <w:rsid w:val="00E92C2B"/>
    <w:rsid w:val="00EE7A73"/>
    <w:rsid w:val="00F755B3"/>
    <w:rsid w:val="00F83C22"/>
    <w:rsid w:val="00F85CF5"/>
    <w:rsid w:val="00F93474"/>
    <w:rsid w:val="00FA5873"/>
    <w:rsid w:val="00FC6278"/>
    <w:rsid w:val="00FE638F"/>
    <w:rsid w:val="00FF69A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C627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A6F88"/>
    <w:pPr>
      <w:ind w:left="720"/>
      <w:contextualSpacing/>
    </w:pPr>
  </w:style>
  <w:style w:type="paragraph" w:styleId="Textbubliny">
    <w:name w:val="Balloon Text"/>
    <w:basedOn w:val="Normlny"/>
    <w:link w:val="TextbublinyChar"/>
    <w:uiPriority w:val="99"/>
    <w:semiHidden/>
    <w:unhideWhenUsed/>
    <w:rsid w:val="0077666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666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2104</Words>
  <Characters>11995</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Kočanová</dc:creator>
  <cp:lastModifiedBy>Lenovo</cp:lastModifiedBy>
  <cp:revision>5</cp:revision>
  <cp:lastPrinted>2020-05-28T10:12:00Z</cp:lastPrinted>
  <dcterms:created xsi:type="dcterms:W3CDTF">2020-05-06T15:57:00Z</dcterms:created>
  <dcterms:modified xsi:type="dcterms:W3CDTF">2020-05-28T10:12:00Z</dcterms:modified>
</cp:coreProperties>
</file>