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026A7C">
        <w:rPr>
          <w:rFonts w:ascii="Arial" w:hAnsi="Arial"/>
          <w:sz w:val="20"/>
        </w:rPr>
        <w:t>75-10-2020</w:t>
      </w:r>
      <w:r w:rsidR="00652FCD">
        <w:rPr>
          <w:rFonts w:ascii="Arial" w:hAnsi="Arial"/>
          <w:sz w:val="20"/>
        </w:rPr>
        <w:t>-SK</w:t>
      </w:r>
    </w:p>
    <w:p w:rsidR="00D10E95" w:rsidRPr="00A918D7" w:rsidRDefault="00D10E95" w:rsidP="00461883">
      <w:pPr>
        <w:pStyle w:val="Vchozstyl"/>
        <w:spacing w:after="0" w:line="240" w:lineRule="auto"/>
        <w:jc w:val="both"/>
        <w:rPr>
          <w:rFonts w:ascii="Arial" w:hAnsi="Arial" w:cs="Arial"/>
          <w:sz w:val="22"/>
          <w:szCs w:val="22"/>
        </w:rPr>
      </w:pPr>
    </w:p>
    <w:p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rsidR="00D10E95" w:rsidRPr="00BA18A8" w:rsidRDefault="00D10E95" w:rsidP="00461883">
      <w:pPr>
        <w:pStyle w:val="Vchozstyl"/>
        <w:spacing w:after="0" w:line="240" w:lineRule="auto"/>
        <w:jc w:val="both"/>
        <w:rPr>
          <w:rFonts w:ascii="Arial" w:hAnsi="Arial" w:cs="Arial"/>
          <w:b/>
          <w:sz w:val="22"/>
          <w:szCs w:val="22"/>
        </w:rPr>
      </w:pPr>
    </w:p>
    <w:p w:rsidR="00235030" w:rsidRDefault="00235030" w:rsidP="00652FCD">
      <w:pPr>
        <w:spacing w:after="0" w:line="240" w:lineRule="auto"/>
        <w:ind w:left="425" w:hanging="425"/>
        <w:rPr>
          <w:rFonts w:ascii="Arial" w:hAnsi="Arial" w:cs="Arial"/>
          <w:b/>
        </w:rPr>
      </w:pPr>
      <w:r>
        <w:rPr>
          <w:rFonts w:ascii="Arial" w:hAnsi="Arial" w:cs="Arial"/>
          <w:b/>
        </w:rPr>
        <w:t>Galileo Corporations.r.o.</w:t>
      </w:r>
    </w:p>
    <w:p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rsidR="00235030" w:rsidRDefault="00235030" w:rsidP="00652FCD">
      <w:pPr>
        <w:spacing w:after="0" w:line="240" w:lineRule="auto"/>
        <w:ind w:left="425" w:hanging="425"/>
        <w:rPr>
          <w:rFonts w:ascii="Arial" w:hAnsi="Arial" w:cs="Arial"/>
        </w:rPr>
      </w:pPr>
      <w:r>
        <w:rPr>
          <w:rFonts w:ascii="Arial" w:hAnsi="Arial" w:cs="Arial"/>
        </w:rPr>
        <w:t>IČO: 47192941</w:t>
      </w:r>
    </w:p>
    <w:p w:rsidR="00235030" w:rsidRDefault="00235030" w:rsidP="00652FCD">
      <w:pPr>
        <w:spacing w:after="0" w:line="240" w:lineRule="auto"/>
        <w:ind w:left="425" w:hanging="425"/>
        <w:rPr>
          <w:rFonts w:ascii="Arial" w:hAnsi="Arial" w:cs="Arial"/>
        </w:rPr>
      </w:pPr>
      <w:r>
        <w:rPr>
          <w:rFonts w:ascii="Arial" w:hAnsi="Arial" w:cs="Arial"/>
        </w:rPr>
        <w:t>zapísaná v obchodnom registri Okresného súdu Trnava, odd.: Sro, vl.č.: 37937/T</w:t>
      </w:r>
    </w:p>
    <w:p w:rsidR="00235030" w:rsidRDefault="00235030" w:rsidP="00652FCD">
      <w:pPr>
        <w:spacing w:after="0" w:line="240" w:lineRule="auto"/>
        <w:ind w:left="425" w:hanging="425"/>
        <w:rPr>
          <w:rFonts w:ascii="Arial" w:hAnsi="Arial" w:cs="Arial"/>
        </w:rPr>
      </w:pPr>
      <w:r>
        <w:rPr>
          <w:rFonts w:ascii="Arial" w:hAnsi="Arial" w:cs="Arial"/>
        </w:rPr>
        <w:t>bankové spojenie: Tatra banka, a.s., č. účtu: 2928896173/1100</w:t>
      </w:r>
    </w:p>
    <w:p w:rsidR="00235030" w:rsidRDefault="00235030" w:rsidP="00652FCD">
      <w:pPr>
        <w:spacing w:after="0" w:line="240" w:lineRule="auto"/>
        <w:ind w:left="425" w:hanging="425"/>
        <w:rPr>
          <w:rFonts w:ascii="Arial" w:hAnsi="Arial" w:cs="Arial"/>
        </w:rPr>
      </w:pPr>
      <w:r>
        <w:rPr>
          <w:rFonts w:ascii="Arial" w:hAnsi="Arial" w:cs="Arial"/>
        </w:rPr>
        <w:t>DIČ: 2023788745</w:t>
      </w:r>
    </w:p>
    <w:p w:rsidR="001E3B53" w:rsidRDefault="001E3B53" w:rsidP="001E3B53">
      <w:pPr>
        <w:spacing w:after="0" w:line="240" w:lineRule="auto"/>
        <w:ind w:left="425" w:hanging="425"/>
        <w:rPr>
          <w:rFonts w:ascii="Arial" w:hAnsi="Arial" w:cs="Arial"/>
        </w:rPr>
      </w:pPr>
      <w:r>
        <w:rPr>
          <w:rFonts w:ascii="Arial" w:hAnsi="Arial" w:cs="Arial"/>
        </w:rPr>
        <w:t xml:space="preserve">za ktorú koná </w:t>
      </w:r>
      <w:r w:rsidR="00BD4560">
        <w:rPr>
          <w:rFonts w:ascii="Arial" w:eastAsia="Times New Roman" w:hAnsi="Arial" w:cs="Arial"/>
          <w:lang w:val="cs-CZ"/>
        </w:rPr>
        <w:t>Jana Fašangová, na základe plnej moci zodňa 27.4.2020</w:t>
      </w:r>
    </w:p>
    <w:p w:rsidR="0000383A" w:rsidRDefault="0000383A" w:rsidP="001E3B53">
      <w:pPr>
        <w:spacing w:after="0" w:line="228" w:lineRule="auto"/>
        <w:rPr>
          <w:rFonts w:ascii="Arial" w:hAnsi="Arial" w:cs="Arial"/>
          <w:color w:val="000000"/>
        </w:rPr>
      </w:pPr>
      <w:r>
        <w:rPr>
          <w:rFonts w:ascii="Arial" w:hAnsi="Arial"/>
          <w:b/>
          <w:i/>
          <w:color w:val="000000"/>
        </w:rPr>
        <w:t>(ďalej v texte zmluvy len ako „poskytovateľ“)</w:t>
      </w:r>
    </w:p>
    <w:p w:rsidR="0000383A" w:rsidRDefault="0000383A" w:rsidP="00461883">
      <w:pPr>
        <w:spacing w:after="0"/>
        <w:rPr>
          <w:rFonts w:ascii="Arial" w:hAnsi="Arial" w:cs="Arial"/>
        </w:rPr>
      </w:pPr>
    </w:p>
    <w:p w:rsidR="0000383A" w:rsidRDefault="0000383A" w:rsidP="00461883">
      <w:pPr>
        <w:spacing w:after="0"/>
        <w:rPr>
          <w:rFonts w:ascii="Arial" w:hAnsi="Arial" w:cs="Arial"/>
        </w:rPr>
      </w:pPr>
      <w:r>
        <w:rPr>
          <w:rFonts w:ascii="Arial" w:hAnsi="Arial"/>
        </w:rPr>
        <w:t>a</w:t>
      </w:r>
    </w:p>
    <w:p w:rsidR="00F6595A" w:rsidRPr="00F6595A" w:rsidRDefault="00BA4818" w:rsidP="00F6595A">
      <w:pPr>
        <w:spacing w:after="0"/>
        <w:rPr>
          <w:rFonts w:ascii="Arial" w:hAnsi="Arial" w:cs="Arial"/>
          <w:b/>
        </w:rPr>
      </w:pPr>
      <w:r>
        <w:rPr>
          <w:rFonts w:ascii="Arial" w:hAnsi="Arial" w:cs="Arial"/>
          <w:b/>
        </w:rPr>
        <w:br/>
      </w:r>
      <w:r w:rsidR="001466AF">
        <w:rPr>
          <w:rFonts w:ascii="Arial" w:hAnsi="Arial" w:cs="Arial"/>
          <w:b/>
        </w:rPr>
        <w:t>Obec</w:t>
      </w:r>
      <w:r w:rsidR="00026A7C">
        <w:rPr>
          <w:rFonts w:ascii="Arial" w:hAnsi="Arial" w:cs="Arial"/>
          <w:b/>
        </w:rPr>
        <w:t xml:space="preserve"> Kochanovce </w:t>
      </w:r>
    </w:p>
    <w:p w:rsidR="00F6595A" w:rsidRPr="00F6595A" w:rsidRDefault="00F6595A" w:rsidP="00F6595A">
      <w:pPr>
        <w:spacing w:after="0"/>
        <w:rPr>
          <w:rFonts w:ascii="Arial" w:hAnsi="Arial" w:cs="Arial"/>
        </w:rPr>
      </w:pPr>
      <w:r w:rsidRPr="00F6595A">
        <w:rPr>
          <w:rFonts w:ascii="Arial" w:hAnsi="Arial" w:cs="Arial"/>
        </w:rPr>
        <w:t xml:space="preserve">so sídlom </w:t>
      </w:r>
      <w:r w:rsidR="00026A7C">
        <w:rPr>
          <w:rFonts w:ascii="Arial" w:hAnsi="Arial" w:cs="Arial"/>
        </w:rPr>
        <w:t>Kochanovce 207, 066 01 Kochanovce</w:t>
      </w:r>
    </w:p>
    <w:p w:rsidR="00F6595A" w:rsidRPr="00F6595A" w:rsidRDefault="00F6595A" w:rsidP="00F6595A">
      <w:pPr>
        <w:spacing w:after="0"/>
        <w:rPr>
          <w:rFonts w:ascii="Arial" w:hAnsi="Arial" w:cs="Arial"/>
        </w:rPr>
      </w:pPr>
      <w:r w:rsidRPr="00F6595A">
        <w:rPr>
          <w:rFonts w:ascii="Arial" w:hAnsi="Arial" w:cs="Arial"/>
        </w:rPr>
        <w:t xml:space="preserve">IČO: </w:t>
      </w:r>
      <w:r w:rsidR="00026A7C">
        <w:rPr>
          <w:rFonts w:ascii="Arial" w:hAnsi="Arial" w:cs="Arial"/>
        </w:rPr>
        <w:t>00323144</w:t>
      </w:r>
    </w:p>
    <w:p w:rsidR="00F6595A" w:rsidRPr="00F6595A" w:rsidRDefault="00F6595A" w:rsidP="00F6595A">
      <w:pPr>
        <w:spacing w:after="0"/>
        <w:rPr>
          <w:rFonts w:ascii="Arial" w:hAnsi="Arial" w:cs="Arial"/>
        </w:rPr>
      </w:pPr>
      <w:r w:rsidRPr="00F6595A">
        <w:rPr>
          <w:rFonts w:ascii="Arial" w:hAnsi="Arial" w:cs="Arial"/>
        </w:rPr>
        <w:t xml:space="preserve">zastúpená: </w:t>
      </w:r>
      <w:r w:rsidR="00026A7C">
        <w:rPr>
          <w:rFonts w:ascii="Arial" w:hAnsi="Arial" w:cs="Arial"/>
        </w:rPr>
        <w:t>Katarína Lászlóová, starostka obce</w:t>
      </w:r>
    </w:p>
    <w:p w:rsidR="0000383A" w:rsidRDefault="00F6595A" w:rsidP="00F6595A">
      <w:pPr>
        <w:spacing w:after="0"/>
        <w:rPr>
          <w:rFonts w:ascii="Arial" w:hAnsi="Arial" w:cs="Arial"/>
          <w:b/>
          <w:i/>
          <w:color w:val="000000"/>
        </w:rPr>
      </w:pPr>
      <w:r w:rsidRPr="00F6595A">
        <w:rPr>
          <w:rFonts w:ascii="Arial" w:hAnsi="Arial" w:cs="Arial"/>
        </w:rPr>
        <w:t>kontaktná e-mailová adresa:</w:t>
      </w:r>
      <w:r w:rsidR="00026A7C">
        <w:rPr>
          <w:rFonts w:ascii="Arial" w:hAnsi="Arial" w:cs="Arial"/>
        </w:rPr>
        <w:t xml:space="preserve"> obeckochanovce@ocu.sk</w:t>
      </w:r>
      <w:r>
        <w:rPr>
          <w:rFonts w:ascii="Arial" w:hAnsi="Arial" w:cs="Arial"/>
          <w:b/>
        </w:rPr>
        <w:br/>
      </w:r>
      <w:r w:rsidR="0000383A">
        <w:rPr>
          <w:rFonts w:ascii="Arial" w:hAnsi="Arial"/>
          <w:b/>
          <w:i/>
          <w:color w:val="000000"/>
        </w:rPr>
        <w:t>(ďalej v texte zmluvy len ako „objednávateľ“)</w:t>
      </w:r>
    </w:p>
    <w:p w:rsidR="0000383A" w:rsidRDefault="0000383A" w:rsidP="00461883">
      <w:pPr>
        <w:spacing w:after="0"/>
        <w:outlineLvl w:val="6"/>
        <w:rPr>
          <w:rFonts w:ascii="Arial" w:hAnsi="Arial" w:cs="Arial"/>
          <w:b/>
          <w:bCs/>
          <w:vanish/>
          <w:color w:val="175785"/>
        </w:rPr>
      </w:pPr>
      <w:r>
        <w:rPr>
          <w:rFonts w:ascii="Arial" w:hAnsi="Arial"/>
          <w:b/>
          <w:vanish/>
          <w:color w:val="175785"/>
        </w:rPr>
        <w:t>Obsah</w:t>
      </w:r>
    </w:p>
    <w:p w:rsidR="0000383A" w:rsidRDefault="0000383A" w:rsidP="00461883">
      <w:pPr>
        <w:spacing w:after="0" w:line="228" w:lineRule="auto"/>
        <w:rPr>
          <w:rFonts w:ascii="Arial" w:hAnsi="Arial" w:cs="Arial"/>
          <w:b/>
        </w:rPr>
      </w:pPr>
    </w:p>
    <w:p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rsidR="000B4C09" w:rsidRPr="000B4C09" w:rsidRDefault="000B4C09" w:rsidP="000B4C09">
      <w:pPr>
        <w:pStyle w:val="Vchozstyl"/>
        <w:spacing w:after="0" w:line="240" w:lineRule="auto"/>
        <w:ind w:left="720"/>
        <w:rPr>
          <w:rFonts w:ascii="Arial" w:hAnsi="Arial" w:cs="Arial"/>
          <w:sz w:val="22"/>
          <w:szCs w:val="22"/>
        </w:rPr>
      </w:pPr>
    </w:p>
    <w:p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rsidR="000B4C09" w:rsidRPr="000B4C09" w:rsidRDefault="000B4C09" w:rsidP="000B4C09">
      <w:pPr>
        <w:pStyle w:val="Vchozstyl"/>
        <w:spacing w:after="0" w:line="240" w:lineRule="auto"/>
        <w:jc w:val="both"/>
        <w:rPr>
          <w:rFonts w:ascii="Arial" w:hAnsi="Arial" w:cs="Arial"/>
          <w:sz w:val="22"/>
          <w:szCs w:val="22"/>
        </w:rPr>
      </w:pPr>
    </w:p>
    <w:p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rsidR="000B4C09" w:rsidRDefault="000B4C09" w:rsidP="000B4C09">
      <w:pPr>
        <w:pStyle w:val="Vchozstyl"/>
        <w:spacing w:after="0" w:line="240" w:lineRule="auto"/>
        <w:ind w:left="360"/>
        <w:rPr>
          <w:rFonts w:ascii="Arial" w:hAnsi="Arial" w:cs="Arial"/>
          <w:sz w:val="22"/>
          <w:szCs w:val="22"/>
        </w:rPr>
      </w:pPr>
    </w:p>
    <w:p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optimalizovaná pre mobilné telefóny, vyžaduje mobilný operačný systém Android alebo iOS (vo verziách aktuálne podporovaných ich výrobcom) a prístup na internet.</w:t>
      </w:r>
    </w:p>
    <w:p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dostupná na stiahnutie cez online distribučnú službu Google Play alebo Apple Store.</w:t>
      </w:r>
    </w:p>
    <w:p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rsidR="00FE5B0A" w:rsidRDefault="00FE5B0A" w:rsidP="00FE5B0A">
      <w:pPr>
        <w:pStyle w:val="Vchozstyl"/>
        <w:spacing w:after="0" w:line="240" w:lineRule="auto"/>
        <w:ind w:left="567"/>
        <w:jc w:val="both"/>
        <w:rPr>
          <w:rFonts w:ascii="Arial" w:hAnsi="Arial" w:cs="Arial"/>
          <w:sz w:val="22"/>
          <w:szCs w:val="22"/>
        </w:rPr>
      </w:pPr>
    </w:p>
    <w:p w:rsidR="00652FCD" w:rsidRDefault="00652FCD">
      <w:pPr>
        <w:rPr>
          <w:rFonts w:ascii="Arial" w:eastAsia="Times New Roman" w:hAnsi="Arial" w:cs="Times New Roman"/>
          <w:b/>
          <w:color w:val="000000"/>
          <w:szCs w:val="24"/>
        </w:rPr>
      </w:pPr>
      <w:r>
        <w:rPr>
          <w:rFonts w:ascii="Arial" w:hAnsi="Arial"/>
          <w:b/>
          <w:color w:val="000000"/>
        </w:rPr>
        <w:br w:type="page"/>
      </w:r>
    </w:p>
    <w:p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rsidR="000B4C09" w:rsidRDefault="000B4C09" w:rsidP="000B4C09">
      <w:pPr>
        <w:pStyle w:val="Vchozstyl"/>
        <w:spacing w:after="0" w:line="240" w:lineRule="auto"/>
        <w:ind w:left="360"/>
        <w:rPr>
          <w:rFonts w:ascii="Arial" w:hAnsi="Arial" w:cs="Arial"/>
          <w:sz w:val="22"/>
          <w:szCs w:val="22"/>
        </w:rPr>
      </w:pPr>
    </w:p>
    <w:p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rsidR="000B4C09" w:rsidRDefault="000B4C09" w:rsidP="0040143E">
      <w:pPr>
        <w:pStyle w:val="Vchozstyl"/>
        <w:spacing w:after="0" w:line="240" w:lineRule="auto"/>
        <w:ind w:left="567" w:hanging="567"/>
        <w:jc w:val="both"/>
        <w:rPr>
          <w:rFonts w:ascii="Arial" w:hAnsi="Arial" w:cs="Arial"/>
          <w:sz w:val="22"/>
          <w:szCs w:val="22"/>
        </w:rPr>
      </w:pPr>
    </w:p>
    <w:p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rsidR="000B4C09" w:rsidRDefault="000B4C09" w:rsidP="0040143E">
      <w:pPr>
        <w:pStyle w:val="Vchozstyl"/>
        <w:spacing w:after="0" w:line="240" w:lineRule="auto"/>
        <w:ind w:left="567" w:hanging="567"/>
        <w:jc w:val="both"/>
        <w:rPr>
          <w:rFonts w:ascii="Arial" w:hAnsi="Arial" w:cs="Arial"/>
          <w:sz w:val="22"/>
          <w:szCs w:val="22"/>
        </w:rPr>
      </w:pPr>
    </w:p>
    <w:p w:rsidR="000B4C09" w:rsidRPr="00457FD8"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026A7C">
        <w:rPr>
          <w:rFonts w:ascii="Arial" w:hAnsi="Arial"/>
          <w:b/>
          <w:sz w:val="22"/>
        </w:rPr>
        <w:t>590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w:t>
      </w:r>
    </w:p>
    <w:p w:rsidR="000B4C09" w:rsidRPr="00457FD8" w:rsidRDefault="004A58B9" w:rsidP="00457FD8">
      <w:pPr>
        <w:pStyle w:val="Vchozstyl"/>
        <w:numPr>
          <w:ilvl w:val="1"/>
          <w:numId w:val="23"/>
        </w:numPr>
        <w:spacing w:after="0" w:line="240" w:lineRule="auto"/>
        <w:ind w:left="567" w:hanging="567"/>
        <w:jc w:val="both"/>
        <w:rPr>
          <w:rFonts w:ascii="Arial" w:hAnsi="Arial" w:cs="Arial"/>
          <w:sz w:val="22"/>
          <w:szCs w:val="22"/>
        </w:rPr>
      </w:pPr>
      <w:r w:rsidRPr="00457FD8">
        <w:rPr>
          <w:rFonts w:ascii="Arial" w:hAnsi="Arial"/>
          <w:sz w:val="22"/>
        </w:rPr>
        <w:t>Objednávateľ je povinný zaplatiť poskytovateľovi dohodnutú cenu podľa čl. 4.1. na základe faktúry so splatnosťou 14 dní odo dňa jej vystavenia, ktorú je poskytovateľ oprávnený vystaviť najskôr ku dňu</w:t>
      </w:r>
      <w:r w:rsidR="00026A7C">
        <w:rPr>
          <w:rFonts w:ascii="Arial" w:hAnsi="Arial"/>
          <w:sz w:val="22"/>
        </w:rPr>
        <w:t>05.04.2021</w:t>
      </w:r>
      <w:r w:rsidR="00171021" w:rsidRPr="00457FD8">
        <w:rPr>
          <w:rFonts w:ascii="Arial" w:hAnsi="Arial"/>
          <w:sz w:val="22"/>
        </w:rPr>
        <w:t>.</w:t>
      </w:r>
    </w:p>
    <w:p w:rsidR="000B4C09" w:rsidRPr="0056410C" w:rsidRDefault="00C457FF" w:rsidP="0040143E">
      <w:pPr>
        <w:pStyle w:val="Vchozstyl"/>
        <w:numPr>
          <w:ilvl w:val="1"/>
          <w:numId w:val="23"/>
        </w:numPr>
        <w:spacing w:after="0" w:line="240" w:lineRule="auto"/>
        <w:ind w:left="567" w:hanging="567"/>
        <w:jc w:val="both"/>
        <w:rPr>
          <w:rFonts w:ascii="Arial" w:hAnsi="Arial" w:cs="Arial"/>
          <w:sz w:val="22"/>
          <w:szCs w:val="22"/>
        </w:rPr>
      </w:pPr>
      <w:r w:rsidRPr="0056410C">
        <w:rPr>
          <w:rFonts w:ascii="Arial" w:hAnsi="Arial"/>
          <w:sz w:val="22"/>
        </w:rPr>
        <w:t xml:space="preserve">Cena za zabezpečenie prevádzky aplikácie a dátového zdroja podľa tejto zmluvy a licenčný poplatok za používanie na 12 mesiacov činí </w:t>
      </w:r>
      <w:r w:rsidR="00026A7C">
        <w:rPr>
          <w:rFonts w:ascii="Arial" w:hAnsi="Arial"/>
          <w:b/>
          <w:sz w:val="22"/>
        </w:rPr>
        <w:t>185</w:t>
      </w:r>
      <w:r w:rsidR="00652FCD" w:rsidRPr="0056410C">
        <w:rPr>
          <w:rFonts w:ascii="Arial" w:hAnsi="Arial"/>
          <w:b/>
          <w:noProof/>
          <w:sz w:val="22"/>
        </w:rPr>
        <w:t>,-</w:t>
      </w:r>
      <w:r w:rsidR="00652FCD" w:rsidRPr="0056410C">
        <w:rPr>
          <w:rFonts w:ascii="Arial" w:hAnsi="Arial"/>
          <w:b/>
          <w:sz w:val="22"/>
        </w:rPr>
        <w:t xml:space="preserve"> Eur</w:t>
      </w:r>
      <w:r w:rsidRPr="0056410C">
        <w:rPr>
          <w:rFonts w:ascii="Arial" w:hAnsi="Arial"/>
          <w:b/>
          <w:sz w:val="22"/>
        </w:rPr>
        <w:t xml:space="preserve"> + DPH </w:t>
      </w:r>
      <w:r w:rsidRPr="0056410C">
        <w:rPr>
          <w:rFonts w:ascii="Arial" w:hAnsi="Arial"/>
          <w:sz w:val="22"/>
        </w:rPr>
        <w:t xml:space="preserve">(k uvedenej sume sa pripočíta DPH, podľa platných právnych predpisov).  </w:t>
      </w:r>
    </w:p>
    <w:p w:rsidR="00581228" w:rsidRPr="0056410C" w:rsidRDefault="00581228" w:rsidP="00581228">
      <w:pPr>
        <w:pStyle w:val="Vchozstyl"/>
        <w:numPr>
          <w:ilvl w:val="1"/>
          <w:numId w:val="23"/>
        </w:numPr>
        <w:spacing w:after="0" w:line="240" w:lineRule="auto"/>
        <w:ind w:left="567" w:hanging="567"/>
        <w:jc w:val="both"/>
        <w:rPr>
          <w:rFonts w:ascii="Arial" w:hAnsi="Arial"/>
          <w:sz w:val="22"/>
        </w:rPr>
      </w:pPr>
      <w:r w:rsidRPr="0056410C">
        <w:rPr>
          <w:rFonts w:ascii="Arial" w:hAnsi="Arial"/>
          <w:sz w:val="22"/>
        </w:rPr>
        <w:t>Zabezpečenie prevádzky aplikácie a dátového zdroja je odo dňa nadobudnutia účinnosti tejto zmluvy do</w:t>
      </w:r>
      <w:r w:rsidR="00026A7C">
        <w:rPr>
          <w:rFonts w:ascii="Arial" w:hAnsi="Arial"/>
          <w:sz w:val="22"/>
        </w:rPr>
        <w:t>21.10.2020</w:t>
      </w:r>
      <w:r w:rsidRPr="0056410C">
        <w:rPr>
          <w:rFonts w:ascii="Arial" w:hAnsi="Arial"/>
          <w:sz w:val="22"/>
        </w:rPr>
        <w:t>dohodnuté ako bezodplatné. Odo d</w:t>
      </w:r>
      <w:r w:rsidR="00026A7C">
        <w:rPr>
          <w:rFonts w:ascii="Arial" w:hAnsi="Arial"/>
          <w:sz w:val="22"/>
        </w:rPr>
        <w:t>ňa 22.10.2020</w:t>
      </w:r>
      <w:r w:rsidRPr="0056410C">
        <w:rPr>
          <w:rFonts w:ascii="Arial" w:hAnsi="Arial"/>
          <w:sz w:val="22"/>
        </w:rPr>
        <w:t xml:space="preserve"> je Objednávateľ povinný platiť Zhotoviteľovi dohodnutú cenu za ročnú prevádzku aplikácie a dátového zdroja na nasledujúci rok na základe faktúry so splatnosťou 14. dní odo dňa jej vystavenia, pričom faktúru na odplatu za príslušný rok poskytovania služieb podľa tejto zmluvy je Zhotoviteľ oprávnený vystaviť vždy najskôr ku dňu, ktorý sa svojím označením zhoduje s dňom, od ktorého je prevádzka odplatn</w:t>
      </w:r>
      <w:r w:rsidR="00FE10CE" w:rsidRPr="0056410C">
        <w:rPr>
          <w:rFonts w:ascii="Arial" w:hAnsi="Arial"/>
          <w:sz w:val="22"/>
        </w:rPr>
        <w:t>á</w:t>
      </w:r>
      <w:r w:rsidRPr="0056410C">
        <w:rPr>
          <w:rFonts w:ascii="Arial" w:hAnsi="Arial"/>
          <w:sz w:val="22"/>
        </w:rPr>
        <w:t>.</w:t>
      </w:r>
    </w:p>
    <w:p w:rsidR="001E5157" w:rsidRPr="00581228" w:rsidRDefault="001E5157" w:rsidP="00581228">
      <w:pPr>
        <w:pStyle w:val="Vchozstyl"/>
        <w:numPr>
          <w:ilvl w:val="1"/>
          <w:numId w:val="23"/>
        </w:numPr>
        <w:spacing w:after="0" w:line="240" w:lineRule="auto"/>
        <w:ind w:left="567" w:hanging="567"/>
        <w:jc w:val="both"/>
        <w:rPr>
          <w:rFonts w:ascii="Arial" w:hAnsi="Arial"/>
          <w:sz w:val="22"/>
        </w:rPr>
      </w:pPr>
      <w:r w:rsidRPr="00581228">
        <w:rPr>
          <w:rFonts w:ascii="Arial" w:hAnsi="Arial" w:cs="Arial"/>
          <w:sz w:val="22"/>
          <w:szCs w:val="22"/>
        </w:rPr>
        <w:t>Faktúru zašle zhotoviteľ objednávateľovi elektronicky na kontaktnú emailovú adresu.</w:t>
      </w:r>
    </w:p>
    <w:p w:rsidR="001E5157" w:rsidRDefault="001E5157" w:rsidP="001E5157">
      <w:pPr>
        <w:pStyle w:val="Vchozstyl"/>
        <w:spacing w:after="0" w:line="240" w:lineRule="auto"/>
        <w:ind w:left="567"/>
        <w:jc w:val="both"/>
        <w:rPr>
          <w:rFonts w:ascii="Arial" w:hAnsi="Arial" w:cs="Arial"/>
          <w:sz w:val="22"/>
          <w:szCs w:val="22"/>
        </w:rPr>
      </w:pPr>
    </w:p>
    <w:p w:rsidR="0040143E" w:rsidRDefault="0040143E" w:rsidP="0040143E">
      <w:pPr>
        <w:pStyle w:val="Vchozstyl"/>
        <w:spacing w:after="0" w:line="240" w:lineRule="auto"/>
        <w:ind w:left="567" w:hanging="567"/>
        <w:jc w:val="both"/>
        <w:rPr>
          <w:rFonts w:ascii="Arial" w:hAnsi="Arial" w:cs="Arial"/>
          <w:sz w:val="22"/>
          <w:szCs w:val="22"/>
        </w:rPr>
      </w:pPr>
    </w:p>
    <w:p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rsidR="0040143E" w:rsidRPr="000B4C09" w:rsidRDefault="0040143E" w:rsidP="0040143E">
      <w:pPr>
        <w:pStyle w:val="Vchozstyl"/>
        <w:spacing w:after="0" w:line="240" w:lineRule="auto"/>
        <w:ind w:left="567" w:hanging="567"/>
        <w:jc w:val="both"/>
        <w:rPr>
          <w:rFonts w:ascii="Arial" w:hAnsi="Arial" w:cs="Arial"/>
          <w:sz w:val="22"/>
          <w:szCs w:val="22"/>
        </w:rPr>
      </w:pPr>
    </w:p>
    <w:p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rsidR="00C457FF" w:rsidRPr="00DD5B42" w:rsidRDefault="00C457FF" w:rsidP="00461883">
      <w:pPr>
        <w:spacing w:after="0"/>
        <w:jc w:val="both"/>
        <w:rPr>
          <w:rFonts w:ascii="Arial" w:hAnsi="Arial" w:cs="Arial"/>
        </w:rPr>
      </w:pPr>
    </w:p>
    <w:p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026A7C">
        <w:rPr>
          <w:rFonts w:ascii="Arial" w:hAnsi="Arial"/>
        </w:rPr>
        <w:t>19.10.2020</w:t>
      </w:r>
      <w:r>
        <w:tab/>
      </w:r>
      <w:r>
        <w:tab/>
      </w:r>
      <w:r>
        <w:tab/>
      </w:r>
      <w:r>
        <w:tab/>
      </w:r>
      <w:r>
        <w:rPr>
          <w:rFonts w:ascii="Arial" w:hAnsi="Arial"/>
        </w:rPr>
        <w:t>V</w:t>
      </w:r>
      <w:r w:rsidR="00AF2DC0">
        <w:rPr>
          <w:rFonts w:ascii="Arial" w:hAnsi="Arial"/>
        </w:rPr>
        <w:t xml:space="preserve"> </w:t>
      </w:r>
      <w:r w:rsidR="00F55130">
        <w:rPr>
          <w:rFonts w:ascii="Arial" w:hAnsi="Arial"/>
        </w:rPr>
        <w:t>Kochanovciach</w:t>
      </w:r>
      <w:r w:rsidR="00AF2DC0">
        <w:rPr>
          <w:rFonts w:ascii="Arial" w:hAnsi="Arial"/>
        </w:rPr>
        <w:t xml:space="preserve"> </w:t>
      </w:r>
      <w:r>
        <w:rPr>
          <w:rFonts w:ascii="Arial" w:hAnsi="Arial"/>
        </w:rPr>
        <w:t>dňa</w:t>
      </w:r>
      <w:r w:rsidR="00F55130">
        <w:rPr>
          <w:rFonts w:ascii="Arial" w:hAnsi="Arial"/>
        </w:rPr>
        <w:t xml:space="preserve"> 19.10.2020</w:t>
      </w:r>
    </w:p>
    <w:p w:rsidR="00461883" w:rsidRPr="00DD5B42" w:rsidRDefault="00461883" w:rsidP="00461883">
      <w:pPr>
        <w:spacing w:after="0"/>
        <w:jc w:val="both"/>
        <w:rPr>
          <w:rFonts w:ascii="Arial" w:hAnsi="Arial" w:cs="Arial"/>
        </w:rPr>
      </w:pPr>
    </w:p>
    <w:p w:rsidR="00461883" w:rsidRPr="00DD5B42" w:rsidRDefault="00461883" w:rsidP="00461883">
      <w:pPr>
        <w:spacing w:after="0"/>
        <w:jc w:val="both"/>
        <w:rPr>
          <w:rFonts w:ascii="Arial" w:hAnsi="Arial" w:cs="Arial"/>
        </w:rPr>
      </w:pPr>
    </w:p>
    <w:p w:rsidR="00461883" w:rsidRPr="00DD5B42" w:rsidRDefault="00461883" w:rsidP="00461883">
      <w:pPr>
        <w:spacing w:after="0"/>
        <w:jc w:val="both"/>
        <w:rPr>
          <w:rFonts w:ascii="Arial" w:hAnsi="Arial" w:cs="Arial"/>
        </w:rPr>
      </w:pPr>
    </w:p>
    <w:p w:rsidR="00461883" w:rsidRPr="00DD5B42" w:rsidRDefault="00982B92" w:rsidP="00461883">
      <w:pPr>
        <w:spacing w:after="0"/>
        <w:rPr>
          <w:rFonts w:ascii="Arial" w:hAnsi="Arial" w:cs="Arial"/>
        </w:rPr>
      </w:pPr>
      <w:r>
        <w:rPr>
          <w:rFonts w:ascii="Arial" w:hAnsi="Arial"/>
        </w:rPr>
        <w:t>………………….………………………….</w:t>
      </w:r>
      <w:r>
        <w:tab/>
      </w:r>
      <w:r>
        <w:tab/>
      </w:r>
      <w:r>
        <w:tab/>
      </w:r>
      <w:r>
        <w:rPr>
          <w:rFonts w:ascii="Arial" w:hAnsi="Arial"/>
        </w:rPr>
        <w:t>………………………………….</w:t>
      </w:r>
    </w:p>
    <w:p w:rsidR="00461883" w:rsidRDefault="0011751E" w:rsidP="00953EC1">
      <w:pPr>
        <w:spacing w:after="0"/>
        <w:rPr>
          <w:rFonts w:ascii="Arial" w:hAnsi="Arial" w:cs="Arial"/>
        </w:rPr>
      </w:pPr>
      <w:r>
        <w:rPr>
          <w:rFonts w:ascii="Arial" w:hAnsi="Arial"/>
        </w:rPr>
        <w:t>Galileo Corporations.r.o.</w:t>
      </w:r>
      <w:r w:rsidR="00982B92">
        <w:tab/>
      </w:r>
      <w:r w:rsidR="00982B92">
        <w:tab/>
      </w:r>
      <w:r w:rsidR="00982B92">
        <w:tab/>
      </w:r>
      <w:r w:rsidR="00982B92">
        <w:tab/>
      </w:r>
      <w:r w:rsidR="00982B92">
        <w:tab/>
      </w:r>
      <w:r w:rsidR="00F55130">
        <w:t xml:space="preserve">          </w:t>
      </w:r>
      <w:r w:rsidR="001466AF">
        <w:rPr>
          <w:rFonts w:ascii="Arial" w:hAnsi="Arial" w:cs="Arial"/>
        </w:rPr>
        <w:t>Obec</w:t>
      </w:r>
      <w:r w:rsidR="00026A7C">
        <w:rPr>
          <w:rFonts w:ascii="Arial" w:hAnsi="Arial" w:cs="Arial"/>
        </w:rPr>
        <w:t xml:space="preserve"> Kochanovce</w:t>
      </w:r>
    </w:p>
    <w:p w:rsidR="00D10E95" w:rsidRPr="000B4EB0" w:rsidRDefault="00461883" w:rsidP="00446C3C">
      <w:pPr>
        <w:spacing w:after="0"/>
        <w:ind w:left="709"/>
      </w:pPr>
      <w:r>
        <w:rPr>
          <w:rFonts w:ascii="Arial" w:hAnsi="Arial"/>
        </w:rPr>
        <w:t>(poskytovateľ)</w:t>
      </w:r>
      <w:r>
        <w:tab/>
      </w:r>
      <w:r>
        <w:tab/>
      </w:r>
      <w:r>
        <w:tab/>
      </w:r>
      <w:r>
        <w:tab/>
      </w:r>
      <w:r>
        <w:tab/>
      </w:r>
      <w:r>
        <w:tab/>
      </w:r>
      <w:r>
        <w:tab/>
      </w:r>
      <w:r>
        <w:rPr>
          <w:rFonts w:ascii="Arial" w:hAnsi="Arial"/>
        </w:rPr>
        <w:t>(objednávateľ)</w:t>
      </w:r>
    </w:p>
    <w:sectPr w:rsidR="00D10E95" w:rsidRPr="000B4EB0" w:rsidSect="00461883">
      <w:footerReference w:type="default" r:id="rId8"/>
      <w:pgSz w:w="11906" w:h="16838"/>
      <w:pgMar w:top="1417" w:right="1417" w:bottom="1417" w:left="1417" w:header="0" w:footer="708"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FA" w:rsidRDefault="00925DFA">
      <w:pPr>
        <w:spacing w:after="0" w:line="240" w:lineRule="auto"/>
      </w:pPr>
      <w:r>
        <w:separator/>
      </w:r>
    </w:p>
  </w:endnote>
  <w:endnote w:type="continuationSeparator" w:id="1">
    <w:p w:rsidR="00925DFA" w:rsidRDefault="0092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A7" w:rsidRDefault="00913DA7"/>
  <w:p w:rsidR="00913DA7" w:rsidRPr="00244F91" w:rsidRDefault="00913DA7">
    <w:pPr>
      <w:pStyle w:val="Pta"/>
      <w:jc w:val="right"/>
      <w:rPr>
        <w:rFonts w:ascii="Arial" w:hAnsi="Arial" w:cs="Arial"/>
        <w:sz w:val="18"/>
        <w:szCs w:val="18"/>
      </w:rPr>
    </w:pPr>
    <w:r>
      <w:rPr>
        <w:rFonts w:ascii="Arial" w:hAnsi="Arial"/>
        <w:sz w:val="18"/>
      </w:rPr>
      <w:t xml:space="preserve">Strana </w:t>
    </w:r>
    <w:r w:rsidR="0094482A" w:rsidRPr="0094482A">
      <w:rPr>
        <w:rStyle w:val="slostrany"/>
        <w:rFonts w:cs="Arial"/>
      </w:rPr>
      <w:fldChar w:fldCharType="begin"/>
    </w:r>
    <w:r w:rsidRPr="00244F91">
      <w:rPr>
        <w:rFonts w:ascii="Arial" w:hAnsi="Arial" w:cs="Arial"/>
        <w:sz w:val="18"/>
        <w:szCs w:val="18"/>
      </w:rPr>
      <w:instrText>PAGE</w:instrText>
    </w:r>
    <w:r w:rsidR="0094482A" w:rsidRPr="00244F91">
      <w:rPr>
        <w:rFonts w:ascii="Arial" w:hAnsi="Arial" w:cs="Arial"/>
        <w:sz w:val="18"/>
        <w:szCs w:val="18"/>
      </w:rPr>
      <w:fldChar w:fldCharType="separate"/>
    </w:r>
    <w:r w:rsidR="00F55130">
      <w:rPr>
        <w:rFonts w:ascii="Arial" w:hAnsi="Arial" w:cs="Arial"/>
        <w:noProof/>
        <w:sz w:val="18"/>
        <w:szCs w:val="18"/>
      </w:rPr>
      <w:t>2</w:t>
    </w:r>
    <w:r w:rsidR="0094482A" w:rsidRPr="00244F91">
      <w:rPr>
        <w:rFonts w:ascii="Arial" w:hAnsi="Arial" w:cs="Arial"/>
        <w:sz w:val="18"/>
        <w:szCs w:val="18"/>
      </w:rPr>
      <w:fldChar w:fldCharType="end"/>
    </w:r>
    <w:r>
      <w:rPr>
        <w:rFonts w:ascii="Arial" w:hAnsi="Arial"/>
        <w:sz w:val="18"/>
      </w:rPr>
      <w:t xml:space="preserve"> (celkovo </w:t>
    </w:r>
    <w:r w:rsidR="0094482A" w:rsidRPr="00244F91">
      <w:rPr>
        <w:rFonts w:ascii="Arial" w:hAnsi="Arial" w:cs="Arial"/>
        <w:sz w:val="18"/>
        <w:szCs w:val="18"/>
      </w:rPr>
      <w:fldChar w:fldCharType="begin"/>
    </w:r>
    <w:r w:rsidRPr="00244F91">
      <w:rPr>
        <w:rFonts w:ascii="Arial" w:hAnsi="Arial" w:cs="Arial"/>
        <w:sz w:val="18"/>
        <w:szCs w:val="18"/>
      </w:rPr>
      <w:instrText>NUMPAGES</w:instrText>
    </w:r>
    <w:r w:rsidR="0094482A" w:rsidRPr="00244F91">
      <w:rPr>
        <w:rFonts w:ascii="Arial" w:hAnsi="Arial" w:cs="Arial"/>
        <w:sz w:val="18"/>
        <w:szCs w:val="18"/>
      </w:rPr>
      <w:fldChar w:fldCharType="separate"/>
    </w:r>
    <w:r w:rsidR="00F55130">
      <w:rPr>
        <w:rFonts w:ascii="Arial" w:hAnsi="Arial" w:cs="Arial"/>
        <w:noProof/>
        <w:sz w:val="18"/>
        <w:szCs w:val="18"/>
      </w:rPr>
      <w:t>2</w:t>
    </w:r>
    <w:r w:rsidR="0094482A" w:rsidRPr="00244F91">
      <w:rPr>
        <w:rFonts w:ascii="Arial" w:hAnsi="Arial" w:cs="Arial"/>
        <w:sz w:val="18"/>
        <w:szCs w:val="18"/>
      </w:rPr>
      <w:fldChar w:fldCharType="end"/>
    </w:r>
    <w:r>
      <w:rPr>
        <w:rFonts w:ascii="Arial" w:hAnsi="Arial"/>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FA" w:rsidRDefault="00925DFA">
      <w:pPr>
        <w:spacing w:after="0" w:line="240" w:lineRule="auto"/>
      </w:pPr>
      <w:r>
        <w:separator/>
      </w:r>
    </w:p>
  </w:footnote>
  <w:footnote w:type="continuationSeparator" w:id="1">
    <w:p w:rsidR="00925DFA" w:rsidRDefault="00925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footnotePr>
    <w:footnote w:id="0"/>
    <w:footnote w:id="1"/>
  </w:footnotePr>
  <w:endnotePr>
    <w:endnote w:id="0"/>
    <w:endnote w:id="1"/>
  </w:endnotePr>
  <w:compat>
    <w:useFELayout/>
  </w:compat>
  <w:rsids>
    <w:rsidRoot w:val="005539B4"/>
    <w:rsid w:val="0000383A"/>
    <w:rsid w:val="00010F75"/>
    <w:rsid w:val="000213B7"/>
    <w:rsid w:val="00026A7C"/>
    <w:rsid w:val="00065D5F"/>
    <w:rsid w:val="000804BE"/>
    <w:rsid w:val="000A0A0B"/>
    <w:rsid w:val="000A7B9D"/>
    <w:rsid w:val="000B3073"/>
    <w:rsid w:val="000B4427"/>
    <w:rsid w:val="000B4C09"/>
    <w:rsid w:val="000B4EB0"/>
    <w:rsid w:val="000D3B78"/>
    <w:rsid w:val="000D61B7"/>
    <w:rsid w:val="000F1D8B"/>
    <w:rsid w:val="00105CE5"/>
    <w:rsid w:val="0011751E"/>
    <w:rsid w:val="001433C8"/>
    <w:rsid w:val="001466AF"/>
    <w:rsid w:val="00171021"/>
    <w:rsid w:val="00195F2F"/>
    <w:rsid w:val="001B5786"/>
    <w:rsid w:val="001B67D6"/>
    <w:rsid w:val="001C0E85"/>
    <w:rsid w:val="001C1132"/>
    <w:rsid w:val="001D7A26"/>
    <w:rsid w:val="001E3B53"/>
    <w:rsid w:val="001E5157"/>
    <w:rsid w:val="00207E30"/>
    <w:rsid w:val="00235030"/>
    <w:rsid w:val="00244F91"/>
    <w:rsid w:val="00274AE6"/>
    <w:rsid w:val="00294218"/>
    <w:rsid w:val="002B145D"/>
    <w:rsid w:val="002B5E45"/>
    <w:rsid w:val="002C06D9"/>
    <w:rsid w:val="002C228A"/>
    <w:rsid w:val="002C78D7"/>
    <w:rsid w:val="002F3873"/>
    <w:rsid w:val="00311715"/>
    <w:rsid w:val="003120F9"/>
    <w:rsid w:val="003137E1"/>
    <w:rsid w:val="0031715E"/>
    <w:rsid w:val="00330141"/>
    <w:rsid w:val="0034090E"/>
    <w:rsid w:val="003460B5"/>
    <w:rsid w:val="003479BD"/>
    <w:rsid w:val="00380987"/>
    <w:rsid w:val="003D270C"/>
    <w:rsid w:val="003D290B"/>
    <w:rsid w:val="003D4DD5"/>
    <w:rsid w:val="003E1C5F"/>
    <w:rsid w:val="003E354C"/>
    <w:rsid w:val="0040143E"/>
    <w:rsid w:val="00415030"/>
    <w:rsid w:val="004266A8"/>
    <w:rsid w:val="0043087B"/>
    <w:rsid w:val="00432841"/>
    <w:rsid w:val="00446C3C"/>
    <w:rsid w:val="00457FD8"/>
    <w:rsid w:val="00461883"/>
    <w:rsid w:val="004628E7"/>
    <w:rsid w:val="00470C6E"/>
    <w:rsid w:val="00477F30"/>
    <w:rsid w:val="00486121"/>
    <w:rsid w:val="00495967"/>
    <w:rsid w:val="004A44F6"/>
    <w:rsid w:val="004A58B9"/>
    <w:rsid w:val="004A7386"/>
    <w:rsid w:val="004C614F"/>
    <w:rsid w:val="004D603C"/>
    <w:rsid w:val="004E0224"/>
    <w:rsid w:val="004E0B62"/>
    <w:rsid w:val="004F2BE1"/>
    <w:rsid w:val="004F4C29"/>
    <w:rsid w:val="005118DB"/>
    <w:rsid w:val="00534B34"/>
    <w:rsid w:val="00551BDF"/>
    <w:rsid w:val="005539B4"/>
    <w:rsid w:val="0056410C"/>
    <w:rsid w:val="00580A82"/>
    <w:rsid w:val="00581228"/>
    <w:rsid w:val="005978EC"/>
    <w:rsid w:val="005A436B"/>
    <w:rsid w:val="005A594C"/>
    <w:rsid w:val="005D4F02"/>
    <w:rsid w:val="006048B4"/>
    <w:rsid w:val="00611E50"/>
    <w:rsid w:val="00640EAF"/>
    <w:rsid w:val="00652FCD"/>
    <w:rsid w:val="00670EFD"/>
    <w:rsid w:val="00677CD2"/>
    <w:rsid w:val="0068222A"/>
    <w:rsid w:val="006A7EE5"/>
    <w:rsid w:val="006B09FC"/>
    <w:rsid w:val="006C02A8"/>
    <w:rsid w:val="006D2CF1"/>
    <w:rsid w:val="006F0670"/>
    <w:rsid w:val="006F2817"/>
    <w:rsid w:val="006F364F"/>
    <w:rsid w:val="00711A5C"/>
    <w:rsid w:val="0072207E"/>
    <w:rsid w:val="00731DC2"/>
    <w:rsid w:val="00735141"/>
    <w:rsid w:val="007731A3"/>
    <w:rsid w:val="00792F3E"/>
    <w:rsid w:val="007B5AE8"/>
    <w:rsid w:val="007E0C43"/>
    <w:rsid w:val="008065CA"/>
    <w:rsid w:val="00811C1B"/>
    <w:rsid w:val="008155EE"/>
    <w:rsid w:val="0082252A"/>
    <w:rsid w:val="00823CB6"/>
    <w:rsid w:val="00845907"/>
    <w:rsid w:val="008513A0"/>
    <w:rsid w:val="00873986"/>
    <w:rsid w:val="008801F9"/>
    <w:rsid w:val="008862B6"/>
    <w:rsid w:val="00894C2C"/>
    <w:rsid w:val="008B0024"/>
    <w:rsid w:val="008C10C2"/>
    <w:rsid w:val="00913DA7"/>
    <w:rsid w:val="009178C8"/>
    <w:rsid w:val="00917FAE"/>
    <w:rsid w:val="00925DFA"/>
    <w:rsid w:val="0092782B"/>
    <w:rsid w:val="009352F7"/>
    <w:rsid w:val="0094482A"/>
    <w:rsid w:val="00953EC1"/>
    <w:rsid w:val="00982B92"/>
    <w:rsid w:val="009C5492"/>
    <w:rsid w:val="009D6FF4"/>
    <w:rsid w:val="00A15DA2"/>
    <w:rsid w:val="00A5457D"/>
    <w:rsid w:val="00A6072E"/>
    <w:rsid w:val="00A65BEA"/>
    <w:rsid w:val="00A76789"/>
    <w:rsid w:val="00A83C6A"/>
    <w:rsid w:val="00A918D7"/>
    <w:rsid w:val="00AB23ED"/>
    <w:rsid w:val="00AC1338"/>
    <w:rsid w:val="00AC40C6"/>
    <w:rsid w:val="00AE3F5D"/>
    <w:rsid w:val="00AE7CF8"/>
    <w:rsid w:val="00AF1A56"/>
    <w:rsid w:val="00AF2DC0"/>
    <w:rsid w:val="00B01206"/>
    <w:rsid w:val="00B36C42"/>
    <w:rsid w:val="00B64163"/>
    <w:rsid w:val="00BA18A8"/>
    <w:rsid w:val="00BA3D33"/>
    <w:rsid w:val="00BA4818"/>
    <w:rsid w:val="00BD25C3"/>
    <w:rsid w:val="00BD4560"/>
    <w:rsid w:val="00BE2F99"/>
    <w:rsid w:val="00BF417A"/>
    <w:rsid w:val="00C13785"/>
    <w:rsid w:val="00C2557D"/>
    <w:rsid w:val="00C457FF"/>
    <w:rsid w:val="00CB7E43"/>
    <w:rsid w:val="00D0053C"/>
    <w:rsid w:val="00D10E95"/>
    <w:rsid w:val="00D57E44"/>
    <w:rsid w:val="00D61E52"/>
    <w:rsid w:val="00DA246D"/>
    <w:rsid w:val="00DB71A1"/>
    <w:rsid w:val="00DE11D7"/>
    <w:rsid w:val="00DE2A44"/>
    <w:rsid w:val="00E11F49"/>
    <w:rsid w:val="00E13A4F"/>
    <w:rsid w:val="00E72115"/>
    <w:rsid w:val="00E970F0"/>
    <w:rsid w:val="00EA397E"/>
    <w:rsid w:val="00EB7F9B"/>
    <w:rsid w:val="00ED67A0"/>
    <w:rsid w:val="00F074FD"/>
    <w:rsid w:val="00F51278"/>
    <w:rsid w:val="00F55130"/>
    <w:rsid w:val="00F6595A"/>
    <w:rsid w:val="00F70655"/>
    <w:rsid w:val="00F97D51"/>
    <w:rsid w:val="00FA1B01"/>
    <w:rsid w:val="00FC0F22"/>
    <w:rsid w:val="00FE10CE"/>
    <w:rsid w:val="00FE5B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Sil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unhideWhenUsed/>
    <w:rsid w:val="00F074FD"/>
    <w:rPr>
      <w:color w:val="0000FF"/>
      <w:u w:val="single"/>
    </w:rPr>
  </w:style>
  <w:style w:type="character" w:customStyle="1" w:styleId="ktykontakthodnota">
    <w:name w:val="kty_kontakt_hodnota"/>
    <w:basedOn w:val="Predvolenpsmoodseku"/>
    <w:rsid w:val="00F074FD"/>
  </w:style>
  <w:style w:type="character" w:customStyle="1" w:styleId="UnresolvedMention">
    <w:name w:val="Unresolved Mention"/>
    <w:basedOn w:val="Predvolenpsmoodseku"/>
    <w:uiPriority w:val="99"/>
    <w:semiHidden/>
    <w:unhideWhenUsed/>
    <w:rsid w:val="00F659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5701-6710-4213-B19C-1AC1AFA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Lenovo</cp:lastModifiedBy>
  <cp:revision>2</cp:revision>
  <cp:lastPrinted>2010-03-04T17:19:00Z</cp:lastPrinted>
  <dcterms:created xsi:type="dcterms:W3CDTF">2020-10-22T06:30:00Z</dcterms:created>
  <dcterms:modified xsi:type="dcterms:W3CDTF">2020-10-22T06:30:00Z</dcterms:modified>
</cp:coreProperties>
</file>